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DED8" w14:textId="77777777" w:rsidR="00FB6BCF" w:rsidRPr="001E5EC0" w:rsidRDefault="00FB6BCF">
      <w:pPr>
        <w:rPr>
          <w:b/>
        </w:rPr>
      </w:pPr>
      <w:r w:rsidRPr="001E5EC0">
        <w:rPr>
          <w:b/>
        </w:rPr>
        <w:t>SELECTIELIJST BEWAREN / VERNIETIGEN</w:t>
      </w:r>
    </w:p>
    <w:tbl>
      <w:tblPr>
        <w:tblStyle w:val="Tabelraster"/>
        <w:tblW w:w="10843" w:type="dxa"/>
        <w:tblLayout w:type="fixed"/>
        <w:tblLook w:val="04A0" w:firstRow="1" w:lastRow="0" w:firstColumn="1" w:lastColumn="0" w:noHBand="0" w:noVBand="1"/>
      </w:tblPr>
      <w:tblGrid>
        <w:gridCol w:w="3823"/>
        <w:gridCol w:w="2409"/>
        <w:gridCol w:w="1560"/>
        <w:gridCol w:w="3051"/>
      </w:tblGrid>
      <w:tr w:rsidR="004D4A62" w:rsidRPr="001E5EC0" w14:paraId="60FD0B4E" w14:textId="77777777" w:rsidTr="001E5EC0">
        <w:tc>
          <w:tcPr>
            <w:tcW w:w="3823" w:type="dxa"/>
          </w:tcPr>
          <w:p w14:paraId="6C88E280" w14:textId="77777777" w:rsidR="00FB6BCF" w:rsidRPr="001E5EC0" w:rsidRDefault="00FB6BCF">
            <w:pPr>
              <w:rPr>
                <w:b/>
              </w:rPr>
            </w:pPr>
            <w:r w:rsidRPr="001E5EC0">
              <w:rPr>
                <w:b/>
              </w:rPr>
              <w:t>Categorie stukken</w:t>
            </w:r>
          </w:p>
          <w:p w14:paraId="5A664721" w14:textId="51456D96" w:rsidR="0081583E" w:rsidRPr="001E5EC0" w:rsidRDefault="00A11614">
            <w:pPr>
              <w:rPr>
                <w:b/>
              </w:rPr>
            </w:pPr>
            <w:r w:rsidRPr="001E5EC0">
              <w:rPr>
                <w:b/>
              </w:rPr>
              <w:t>(per archiefvormend orgaan)</w:t>
            </w:r>
          </w:p>
        </w:tc>
        <w:tc>
          <w:tcPr>
            <w:tcW w:w="2409" w:type="dxa"/>
          </w:tcPr>
          <w:p w14:paraId="20C395EE" w14:textId="77777777" w:rsidR="009D57F8" w:rsidRPr="001E5EC0" w:rsidRDefault="009D57F8" w:rsidP="00F5515B">
            <w:pPr>
              <w:rPr>
                <w:b/>
              </w:rPr>
            </w:pPr>
            <w:r w:rsidRPr="001E5EC0">
              <w:rPr>
                <w:b/>
              </w:rPr>
              <w:t>Bewaren/vernietigen</w:t>
            </w:r>
          </w:p>
        </w:tc>
        <w:tc>
          <w:tcPr>
            <w:tcW w:w="1560" w:type="dxa"/>
          </w:tcPr>
          <w:p w14:paraId="0A5B963E" w14:textId="77777777" w:rsidR="00FB6BCF" w:rsidRPr="001E5EC0" w:rsidRDefault="00FB6BCF">
            <w:pPr>
              <w:rPr>
                <w:b/>
              </w:rPr>
            </w:pPr>
            <w:r w:rsidRPr="001E5EC0">
              <w:rPr>
                <w:b/>
              </w:rPr>
              <w:t>Vernietigen na</w:t>
            </w:r>
          </w:p>
        </w:tc>
        <w:tc>
          <w:tcPr>
            <w:tcW w:w="3051" w:type="dxa"/>
          </w:tcPr>
          <w:p w14:paraId="769F86A3" w14:textId="77777777" w:rsidR="00FB6BCF" w:rsidRPr="001E5EC0" w:rsidRDefault="00FB6BCF">
            <w:pPr>
              <w:rPr>
                <w:b/>
              </w:rPr>
            </w:pPr>
            <w:r w:rsidRPr="001E5EC0">
              <w:rPr>
                <w:b/>
              </w:rPr>
              <w:t>Toelichting</w:t>
            </w:r>
          </w:p>
        </w:tc>
      </w:tr>
      <w:tr w:rsidR="004D4A62" w:rsidRPr="001E5EC0" w14:paraId="07A8BA2F" w14:textId="77777777" w:rsidTr="001E5EC0">
        <w:tc>
          <w:tcPr>
            <w:tcW w:w="3823" w:type="dxa"/>
          </w:tcPr>
          <w:p w14:paraId="66A7A559" w14:textId="77777777" w:rsidR="00FB6BCF" w:rsidRPr="001E5EC0" w:rsidRDefault="00FB6BCF" w:rsidP="00FB6BCF">
            <w:pPr>
              <w:rPr>
                <w:b/>
              </w:rPr>
            </w:pPr>
            <w:r w:rsidRPr="001E5EC0">
              <w:rPr>
                <w:b/>
              </w:rPr>
              <w:t>I. Stukken van algemene aard</w:t>
            </w:r>
          </w:p>
        </w:tc>
        <w:tc>
          <w:tcPr>
            <w:tcW w:w="2409" w:type="dxa"/>
          </w:tcPr>
          <w:p w14:paraId="487F2465" w14:textId="77777777" w:rsidR="00FB6BCF" w:rsidRPr="001E5EC0" w:rsidRDefault="00FB6BCF"/>
        </w:tc>
        <w:tc>
          <w:tcPr>
            <w:tcW w:w="1560" w:type="dxa"/>
          </w:tcPr>
          <w:p w14:paraId="50A40118" w14:textId="77777777" w:rsidR="00FB6BCF" w:rsidRPr="001E5EC0" w:rsidRDefault="00FB6BCF"/>
        </w:tc>
        <w:tc>
          <w:tcPr>
            <w:tcW w:w="3051" w:type="dxa"/>
          </w:tcPr>
          <w:p w14:paraId="3ECADDB8" w14:textId="77777777" w:rsidR="00FB6BCF" w:rsidRPr="001E5EC0" w:rsidRDefault="00FB6BCF"/>
        </w:tc>
      </w:tr>
      <w:tr w:rsidR="004D4A62" w:rsidRPr="001E5EC0" w14:paraId="2C28C44C" w14:textId="77777777" w:rsidTr="001E5EC0">
        <w:tc>
          <w:tcPr>
            <w:tcW w:w="3823" w:type="dxa"/>
          </w:tcPr>
          <w:p w14:paraId="6EFB447C" w14:textId="6F89E529" w:rsidR="00FB6BCF" w:rsidRPr="001E5EC0" w:rsidRDefault="00FB6BCF">
            <w:r w:rsidRPr="001E5EC0">
              <w:t>Handelingen of notulen en besluitenlijsten van vergaderingen</w:t>
            </w:r>
          </w:p>
        </w:tc>
        <w:tc>
          <w:tcPr>
            <w:tcW w:w="2409" w:type="dxa"/>
          </w:tcPr>
          <w:p w14:paraId="387F37B7" w14:textId="77777777" w:rsidR="00FB6BCF" w:rsidRPr="001E5EC0" w:rsidRDefault="00FB6BCF">
            <w:r w:rsidRPr="001E5EC0">
              <w:t>Bewaren</w:t>
            </w:r>
          </w:p>
        </w:tc>
        <w:tc>
          <w:tcPr>
            <w:tcW w:w="1560" w:type="dxa"/>
          </w:tcPr>
          <w:p w14:paraId="03894C43" w14:textId="77777777" w:rsidR="00FB6BCF" w:rsidRPr="001E5EC0" w:rsidRDefault="00FB6BCF"/>
        </w:tc>
        <w:tc>
          <w:tcPr>
            <w:tcW w:w="3051" w:type="dxa"/>
          </w:tcPr>
          <w:p w14:paraId="453F6594" w14:textId="77777777" w:rsidR="00FB6BCF" w:rsidRPr="001E5EC0" w:rsidRDefault="00FB6BCF">
            <w:pPr>
              <w:rPr>
                <w:color w:val="FF0000"/>
              </w:rPr>
            </w:pPr>
          </w:p>
        </w:tc>
      </w:tr>
      <w:tr w:rsidR="009D57F8" w:rsidRPr="001E5EC0" w14:paraId="194B75FC" w14:textId="77777777" w:rsidTr="001E5EC0">
        <w:tc>
          <w:tcPr>
            <w:tcW w:w="3823" w:type="dxa"/>
          </w:tcPr>
          <w:p w14:paraId="32FF4FCF" w14:textId="77777777" w:rsidR="00FB6BCF" w:rsidRPr="001E5EC0" w:rsidRDefault="00FB6BCF">
            <w:r w:rsidRPr="001E5EC0">
              <w:t>Agenda’s en convocatie van vergaderingen</w:t>
            </w:r>
          </w:p>
        </w:tc>
        <w:tc>
          <w:tcPr>
            <w:tcW w:w="2409" w:type="dxa"/>
          </w:tcPr>
          <w:p w14:paraId="07A57485" w14:textId="77777777" w:rsidR="00FB6BCF" w:rsidRPr="001E5EC0" w:rsidRDefault="00FB6BCF">
            <w:r w:rsidRPr="001E5EC0">
              <w:t>Vernietigen</w:t>
            </w:r>
          </w:p>
        </w:tc>
        <w:tc>
          <w:tcPr>
            <w:tcW w:w="1560" w:type="dxa"/>
          </w:tcPr>
          <w:p w14:paraId="7173CE42" w14:textId="77777777" w:rsidR="00FB6BCF" w:rsidRPr="001E5EC0" w:rsidRDefault="0081583E">
            <w:pPr>
              <w:rPr>
                <w:color w:val="002060"/>
              </w:rPr>
            </w:pPr>
            <w:r w:rsidRPr="001E5EC0">
              <w:t>1 jaar</w:t>
            </w:r>
          </w:p>
        </w:tc>
        <w:tc>
          <w:tcPr>
            <w:tcW w:w="3051" w:type="dxa"/>
          </w:tcPr>
          <w:p w14:paraId="02BC9FCF" w14:textId="77777777" w:rsidR="00FB6BCF" w:rsidRPr="001E5EC0" w:rsidRDefault="0081583E">
            <w:r w:rsidRPr="001E5EC0">
              <w:t>Als deze woordelijk in de notulen voorkomen</w:t>
            </w:r>
          </w:p>
        </w:tc>
      </w:tr>
      <w:tr w:rsidR="009D57F8" w:rsidRPr="001E5EC0" w14:paraId="29CED187" w14:textId="77777777" w:rsidTr="001E5EC0">
        <w:tc>
          <w:tcPr>
            <w:tcW w:w="3823" w:type="dxa"/>
          </w:tcPr>
          <w:p w14:paraId="7EF9F759" w14:textId="182955A6" w:rsidR="00FB6BCF" w:rsidRPr="001E5EC0" w:rsidRDefault="00FB6BCF" w:rsidP="00DA7758">
            <w:r w:rsidRPr="001E5EC0">
              <w:t>Presentieli</w:t>
            </w:r>
            <w:r w:rsidR="00DA7758" w:rsidRPr="001E5EC0">
              <w:t>jsten</w:t>
            </w:r>
          </w:p>
        </w:tc>
        <w:tc>
          <w:tcPr>
            <w:tcW w:w="2409" w:type="dxa"/>
          </w:tcPr>
          <w:p w14:paraId="56930804" w14:textId="77777777" w:rsidR="00FB6BCF" w:rsidRPr="001E5EC0" w:rsidRDefault="009D3626">
            <w:r w:rsidRPr="001E5EC0">
              <w:t>Vernietigen</w:t>
            </w:r>
          </w:p>
        </w:tc>
        <w:tc>
          <w:tcPr>
            <w:tcW w:w="1560" w:type="dxa"/>
          </w:tcPr>
          <w:p w14:paraId="61A776DD" w14:textId="77777777" w:rsidR="00FB6BCF" w:rsidRPr="001E5EC0" w:rsidRDefault="009D3626">
            <w:r w:rsidRPr="001E5EC0">
              <w:t>1 jaar</w:t>
            </w:r>
          </w:p>
        </w:tc>
        <w:tc>
          <w:tcPr>
            <w:tcW w:w="3051" w:type="dxa"/>
          </w:tcPr>
          <w:p w14:paraId="7087EE53" w14:textId="77777777" w:rsidR="0081583E" w:rsidRPr="001E5EC0" w:rsidRDefault="0081583E">
            <w:pPr>
              <w:rPr>
                <w:color w:val="FF0000"/>
              </w:rPr>
            </w:pPr>
          </w:p>
        </w:tc>
      </w:tr>
      <w:tr w:rsidR="009D57F8" w:rsidRPr="001E5EC0" w14:paraId="17803AA2" w14:textId="77777777" w:rsidTr="001E5EC0">
        <w:tc>
          <w:tcPr>
            <w:tcW w:w="3823" w:type="dxa"/>
          </w:tcPr>
          <w:p w14:paraId="7E48E6C1" w14:textId="77777777" w:rsidR="009D3626" w:rsidRPr="001E5EC0" w:rsidRDefault="009D3626">
            <w:r w:rsidRPr="001E5EC0">
              <w:t>Stembriefjes</w:t>
            </w:r>
          </w:p>
        </w:tc>
        <w:tc>
          <w:tcPr>
            <w:tcW w:w="2409" w:type="dxa"/>
          </w:tcPr>
          <w:p w14:paraId="4DC97B97" w14:textId="77777777" w:rsidR="009D3626" w:rsidRPr="001E5EC0" w:rsidRDefault="009D3626">
            <w:r w:rsidRPr="001E5EC0">
              <w:t>Vernietigen</w:t>
            </w:r>
          </w:p>
        </w:tc>
        <w:tc>
          <w:tcPr>
            <w:tcW w:w="1560" w:type="dxa"/>
          </w:tcPr>
          <w:p w14:paraId="459724E6" w14:textId="77777777" w:rsidR="009D3626" w:rsidRPr="001E5EC0" w:rsidRDefault="009D3626">
            <w:r w:rsidRPr="001E5EC0">
              <w:t>1 jaar</w:t>
            </w:r>
          </w:p>
        </w:tc>
        <w:tc>
          <w:tcPr>
            <w:tcW w:w="3051" w:type="dxa"/>
          </w:tcPr>
          <w:p w14:paraId="526F6B9D" w14:textId="77777777" w:rsidR="009D3626" w:rsidRPr="001E5EC0" w:rsidRDefault="009D3626"/>
        </w:tc>
      </w:tr>
      <w:tr w:rsidR="00A11614" w:rsidRPr="001E5EC0" w14:paraId="4A4F7B2F" w14:textId="77777777" w:rsidTr="001E5EC0">
        <w:tc>
          <w:tcPr>
            <w:tcW w:w="3823" w:type="dxa"/>
          </w:tcPr>
          <w:p w14:paraId="01F259AF" w14:textId="13B13976" w:rsidR="00A11614" w:rsidRPr="001E5EC0" w:rsidRDefault="00A11614">
            <w:r w:rsidRPr="001E5EC0">
              <w:t>Ingekomen en afschriften van uitgaande stukken voor zover van historische waarde voor de eigen gemeente</w:t>
            </w:r>
          </w:p>
        </w:tc>
        <w:tc>
          <w:tcPr>
            <w:tcW w:w="2409" w:type="dxa"/>
          </w:tcPr>
          <w:p w14:paraId="49673816" w14:textId="78E011B6" w:rsidR="00A11614" w:rsidRPr="001E5EC0" w:rsidRDefault="00A11614">
            <w:r w:rsidRPr="001E5EC0">
              <w:t>Bewaren</w:t>
            </w:r>
          </w:p>
        </w:tc>
        <w:tc>
          <w:tcPr>
            <w:tcW w:w="1560" w:type="dxa"/>
          </w:tcPr>
          <w:p w14:paraId="17DF6F9A" w14:textId="77777777" w:rsidR="00A11614" w:rsidRPr="001E5EC0" w:rsidRDefault="00A11614"/>
        </w:tc>
        <w:tc>
          <w:tcPr>
            <w:tcW w:w="3051" w:type="dxa"/>
          </w:tcPr>
          <w:p w14:paraId="71C9159F" w14:textId="77777777" w:rsidR="00A11614" w:rsidRPr="001E5EC0" w:rsidRDefault="00A11614"/>
        </w:tc>
      </w:tr>
      <w:tr w:rsidR="009D57F8" w:rsidRPr="001E5EC0" w14:paraId="7E2228AA" w14:textId="77777777" w:rsidTr="001E5EC0">
        <w:trPr>
          <w:trHeight w:val="70"/>
        </w:trPr>
        <w:tc>
          <w:tcPr>
            <w:tcW w:w="3823" w:type="dxa"/>
          </w:tcPr>
          <w:p w14:paraId="2D560F1A" w14:textId="04C78F9C" w:rsidR="009D3626" w:rsidRPr="001E5EC0" w:rsidRDefault="009D3626">
            <w:r w:rsidRPr="001E5EC0">
              <w:t>Ingekomen en afschriften van uitgaande stukken</w:t>
            </w:r>
          </w:p>
          <w:p w14:paraId="598E1F67" w14:textId="77777777" w:rsidR="009D3626" w:rsidRPr="001E5EC0" w:rsidRDefault="00DA7758">
            <w:r w:rsidRPr="001E5EC0">
              <w:t xml:space="preserve"> Z</w:t>
            </w:r>
            <w:r w:rsidR="009D3626" w:rsidRPr="001E5EC0">
              <w:t>oals:</w:t>
            </w:r>
          </w:p>
          <w:p w14:paraId="3C578CC8" w14:textId="77777777" w:rsidR="009D3626" w:rsidRPr="001E5EC0" w:rsidRDefault="009D3626" w:rsidP="009D3626">
            <w:pPr>
              <w:pStyle w:val="Lijstalinea"/>
              <w:numPr>
                <w:ilvl w:val="0"/>
                <w:numId w:val="4"/>
              </w:numPr>
            </w:pPr>
            <w:r w:rsidRPr="001E5EC0">
              <w:t>Ter kennisneming van andere instellingen, ontvangen agenda’s, notulen, rapporten, verslagen e.d. voor zover niet van historische waarde voor de eigen gemeente</w:t>
            </w:r>
          </w:p>
          <w:p w14:paraId="05C0B0BF" w14:textId="77777777" w:rsidR="004D4A62" w:rsidRPr="001E5EC0" w:rsidRDefault="004D4A62" w:rsidP="004D4A62">
            <w:pPr>
              <w:pStyle w:val="Lijstalinea"/>
            </w:pPr>
          </w:p>
          <w:p w14:paraId="4C494BEE" w14:textId="76DD0007" w:rsidR="009D3626" w:rsidRPr="001E5EC0" w:rsidRDefault="009D3626" w:rsidP="009D3626">
            <w:pPr>
              <w:pStyle w:val="Lijstalinea"/>
              <w:numPr>
                <w:ilvl w:val="0"/>
                <w:numId w:val="4"/>
              </w:numPr>
            </w:pPr>
            <w:r w:rsidRPr="001E5EC0">
              <w:t>Stukken die zich inhoudelijk niet richten tot de eigen instelling en waarop geen actie is ondernomen</w:t>
            </w:r>
          </w:p>
          <w:p w14:paraId="32F2BA4F" w14:textId="77777777" w:rsidR="004D4A62" w:rsidRPr="001E5EC0" w:rsidRDefault="004D4A62" w:rsidP="004D4A62">
            <w:pPr>
              <w:pStyle w:val="Lijstalinea"/>
            </w:pPr>
          </w:p>
          <w:p w14:paraId="24E2422A" w14:textId="77777777" w:rsidR="004D4A62" w:rsidRPr="001E5EC0" w:rsidRDefault="004D4A62" w:rsidP="004D4A62">
            <w:pPr>
              <w:pStyle w:val="Lijstalinea"/>
            </w:pPr>
          </w:p>
          <w:p w14:paraId="17111A74" w14:textId="77777777" w:rsidR="009D3626" w:rsidRPr="001E5EC0" w:rsidRDefault="009D3626" w:rsidP="009D3626">
            <w:pPr>
              <w:pStyle w:val="Lijstalinea"/>
              <w:numPr>
                <w:ilvl w:val="0"/>
                <w:numId w:val="4"/>
              </w:numPr>
            </w:pPr>
            <w:r w:rsidRPr="001E5EC0">
              <w:t>Berichten van verhindering</w:t>
            </w:r>
          </w:p>
          <w:p w14:paraId="06309BC7" w14:textId="77777777" w:rsidR="004D4A62" w:rsidRPr="001E5EC0" w:rsidRDefault="004D4A62" w:rsidP="004D4A62">
            <w:pPr>
              <w:pStyle w:val="Lijstalinea"/>
            </w:pPr>
          </w:p>
          <w:p w14:paraId="11D4C749" w14:textId="77777777" w:rsidR="009D3626" w:rsidRPr="001E5EC0" w:rsidRDefault="009D3626" w:rsidP="009D3626">
            <w:pPr>
              <w:pStyle w:val="Lijstalinea"/>
              <w:numPr>
                <w:ilvl w:val="0"/>
                <w:numId w:val="4"/>
              </w:numPr>
            </w:pPr>
            <w:r w:rsidRPr="001E5EC0">
              <w:t>Kennisgevingen van geboorte, huwelijk en overlijden van gemeenteleden.</w:t>
            </w:r>
          </w:p>
          <w:p w14:paraId="2AEDF285" w14:textId="77777777" w:rsidR="004D4A62" w:rsidRPr="001E5EC0" w:rsidRDefault="004D4A62" w:rsidP="004D4A62">
            <w:pPr>
              <w:pStyle w:val="Lijstalinea"/>
            </w:pPr>
          </w:p>
          <w:p w14:paraId="4417F6B0" w14:textId="77777777" w:rsidR="00A11614" w:rsidRPr="001E5EC0" w:rsidRDefault="009D3626" w:rsidP="009D3626">
            <w:pPr>
              <w:pStyle w:val="Lijstalinea"/>
              <w:numPr>
                <w:ilvl w:val="0"/>
                <w:numId w:val="4"/>
              </w:numPr>
            </w:pPr>
            <w:r w:rsidRPr="001E5EC0">
              <w:t>Stukken betreffende representatie, uitnodigingen, gelukwensen, rouwbeklag, dankbetuigingen e.d. voor zover niet van historische waarde voor de eigen gemeente</w:t>
            </w:r>
          </w:p>
          <w:p w14:paraId="057D983C" w14:textId="2092A479" w:rsidR="009D3626" w:rsidRPr="001E5EC0" w:rsidRDefault="009D3626" w:rsidP="00A11614">
            <w:pPr>
              <w:pStyle w:val="Lijstalinea"/>
            </w:pPr>
          </w:p>
          <w:p w14:paraId="3E45E6F3" w14:textId="1756FAC4" w:rsidR="009D3626" w:rsidRPr="001E5EC0" w:rsidRDefault="009D3626" w:rsidP="009D3626">
            <w:pPr>
              <w:pStyle w:val="Lijstalinea"/>
              <w:numPr>
                <w:ilvl w:val="0"/>
                <w:numId w:val="4"/>
              </w:numPr>
            </w:pPr>
            <w:r w:rsidRPr="001E5EC0">
              <w:t>Reclamedrukwerk</w:t>
            </w:r>
          </w:p>
          <w:p w14:paraId="1AB9D81D" w14:textId="77777777" w:rsidR="004D4A62" w:rsidRPr="001E5EC0" w:rsidRDefault="004D4A62" w:rsidP="004D4A62">
            <w:pPr>
              <w:pStyle w:val="Lijstalinea"/>
            </w:pPr>
          </w:p>
          <w:p w14:paraId="66A49039" w14:textId="7EDEEC2B" w:rsidR="009D3626" w:rsidRPr="001E5EC0" w:rsidRDefault="009D3626" w:rsidP="009D3626">
            <w:pPr>
              <w:pStyle w:val="Lijstalinea"/>
              <w:numPr>
                <w:ilvl w:val="0"/>
                <w:numId w:val="4"/>
              </w:numPr>
            </w:pPr>
            <w:r w:rsidRPr="001E5EC0">
              <w:t>Offertes, waarop niet is ingegaan</w:t>
            </w:r>
          </w:p>
        </w:tc>
        <w:tc>
          <w:tcPr>
            <w:tcW w:w="2409" w:type="dxa"/>
          </w:tcPr>
          <w:p w14:paraId="13CFAEEE" w14:textId="77777777" w:rsidR="001E5EC0" w:rsidRDefault="001E5EC0"/>
          <w:p w14:paraId="60B3C637" w14:textId="77777777" w:rsidR="001E5EC0" w:rsidRDefault="001E5EC0"/>
          <w:p w14:paraId="75DE8093" w14:textId="77777777" w:rsidR="001E5EC0" w:rsidRDefault="001E5EC0"/>
          <w:p w14:paraId="523DC3AE" w14:textId="6BC8151A" w:rsidR="009D3626" w:rsidRPr="001E5EC0" w:rsidRDefault="00DA7758">
            <w:r w:rsidRPr="001E5EC0">
              <w:t>Vernietigen</w:t>
            </w:r>
          </w:p>
          <w:p w14:paraId="2688D669" w14:textId="77777777" w:rsidR="009D3626" w:rsidRPr="001E5EC0" w:rsidRDefault="009D3626">
            <w:pPr>
              <w:rPr>
                <w:color w:val="7030A0"/>
              </w:rPr>
            </w:pPr>
          </w:p>
          <w:p w14:paraId="6A9638B5" w14:textId="77777777" w:rsidR="00DA7758" w:rsidRPr="001E5EC0" w:rsidRDefault="00DA7758"/>
          <w:p w14:paraId="200A6B4C" w14:textId="77777777" w:rsidR="009D3626" w:rsidRPr="001E5EC0" w:rsidRDefault="009D3626">
            <w:r w:rsidRPr="001E5EC0">
              <w:t>Vernietigen</w:t>
            </w:r>
          </w:p>
          <w:p w14:paraId="4AC2F988" w14:textId="77777777" w:rsidR="009D3626" w:rsidRPr="001E5EC0" w:rsidRDefault="009D3626"/>
          <w:p w14:paraId="34EBB5B7" w14:textId="77777777" w:rsidR="009D3626" w:rsidRPr="001E5EC0" w:rsidRDefault="009D3626"/>
          <w:p w14:paraId="51A7091E" w14:textId="77777777" w:rsidR="009D3626" w:rsidRPr="001E5EC0" w:rsidRDefault="009D3626"/>
          <w:p w14:paraId="5FF7777F" w14:textId="77777777" w:rsidR="009D3626" w:rsidRPr="001E5EC0" w:rsidRDefault="009D3626">
            <w:r w:rsidRPr="001E5EC0">
              <w:t>Vernietigen</w:t>
            </w:r>
          </w:p>
          <w:p w14:paraId="33B039AD" w14:textId="77777777" w:rsidR="007E3142" w:rsidRPr="001E5EC0" w:rsidRDefault="007E3142"/>
          <w:p w14:paraId="0AA162F7" w14:textId="77777777" w:rsidR="007E3142" w:rsidRPr="001E5EC0" w:rsidRDefault="007E3142"/>
          <w:p w14:paraId="6C5E4B49" w14:textId="77777777" w:rsidR="007E3142" w:rsidRPr="001E5EC0" w:rsidRDefault="007E3142"/>
          <w:p w14:paraId="787B1A24" w14:textId="77777777" w:rsidR="007E3142" w:rsidRPr="001E5EC0" w:rsidRDefault="007E3142"/>
          <w:p w14:paraId="25A6C334" w14:textId="77777777" w:rsidR="00597B3E" w:rsidRPr="001E5EC0" w:rsidRDefault="00597B3E"/>
          <w:p w14:paraId="099B5991" w14:textId="77777777" w:rsidR="007E3142" w:rsidRPr="001E5EC0" w:rsidRDefault="007E3142">
            <w:r w:rsidRPr="001E5EC0">
              <w:t>Vernietigen</w:t>
            </w:r>
          </w:p>
          <w:p w14:paraId="27C7C194" w14:textId="77777777" w:rsidR="00F5515B" w:rsidRPr="001E5EC0" w:rsidRDefault="00F5515B"/>
          <w:p w14:paraId="355A238E" w14:textId="77777777" w:rsidR="00F5515B" w:rsidRPr="001E5EC0" w:rsidRDefault="00F5515B"/>
          <w:p w14:paraId="5E12E1CA" w14:textId="77777777" w:rsidR="007E3142" w:rsidRPr="001E5EC0" w:rsidRDefault="007E3142">
            <w:r w:rsidRPr="001E5EC0">
              <w:t>Vernietigen</w:t>
            </w:r>
          </w:p>
          <w:p w14:paraId="156CEF1B" w14:textId="77777777" w:rsidR="007E3142" w:rsidRPr="001E5EC0" w:rsidRDefault="007E3142"/>
          <w:p w14:paraId="0F1DA7CB" w14:textId="77777777" w:rsidR="004D4A62" w:rsidRPr="001E5EC0" w:rsidRDefault="004D4A62"/>
          <w:p w14:paraId="7FBAC712" w14:textId="77777777" w:rsidR="004D4A62" w:rsidRPr="001E5EC0" w:rsidRDefault="007E3142">
            <w:r w:rsidRPr="001E5EC0">
              <w:t>Vernietigen</w:t>
            </w:r>
          </w:p>
          <w:p w14:paraId="3B7403D0" w14:textId="77777777" w:rsidR="007E3142" w:rsidRPr="001E5EC0" w:rsidRDefault="007E3142"/>
          <w:p w14:paraId="6CC30938" w14:textId="77777777" w:rsidR="007E3142" w:rsidRPr="001E5EC0" w:rsidRDefault="007E3142"/>
          <w:p w14:paraId="11458E33" w14:textId="77777777" w:rsidR="007E3142" w:rsidRPr="001E5EC0" w:rsidRDefault="007E3142"/>
          <w:p w14:paraId="346D00E3" w14:textId="77777777" w:rsidR="00DA7758" w:rsidRPr="001E5EC0" w:rsidRDefault="00DA7758"/>
          <w:p w14:paraId="54C7CD72" w14:textId="77777777" w:rsidR="00DA7758" w:rsidRPr="001E5EC0" w:rsidRDefault="00DA7758"/>
          <w:p w14:paraId="63728A63" w14:textId="77777777" w:rsidR="00A11614" w:rsidRPr="001E5EC0" w:rsidRDefault="00A11614"/>
          <w:p w14:paraId="1021651C" w14:textId="25FCAED5" w:rsidR="007E3142" w:rsidRPr="001E5EC0" w:rsidRDefault="00B258CB">
            <w:r w:rsidRPr="001E5EC0">
              <w:t>Vernietigen</w:t>
            </w:r>
          </w:p>
          <w:p w14:paraId="6C309CB7" w14:textId="77777777" w:rsidR="007E3142" w:rsidRPr="001E5EC0" w:rsidRDefault="007E3142"/>
          <w:p w14:paraId="2F54E46E" w14:textId="77777777" w:rsidR="007E3142" w:rsidRPr="001E5EC0" w:rsidRDefault="00F51455">
            <w:r w:rsidRPr="001E5EC0">
              <w:t>Vernietigen</w:t>
            </w:r>
          </w:p>
          <w:p w14:paraId="66CC1D23" w14:textId="77777777" w:rsidR="004D4A62" w:rsidRPr="001E5EC0" w:rsidRDefault="004D4A62" w:rsidP="00B258CB"/>
        </w:tc>
        <w:tc>
          <w:tcPr>
            <w:tcW w:w="1560" w:type="dxa"/>
          </w:tcPr>
          <w:p w14:paraId="7A8D11E1" w14:textId="77777777" w:rsidR="001E5EC0" w:rsidRDefault="001E5EC0"/>
          <w:p w14:paraId="76EACB92" w14:textId="77777777" w:rsidR="001E5EC0" w:rsidRDefault="001E5EC0"/>
          <w:p w14:paraId="4FA2595F" w14:textId="77777777" w:rsidR="001E5EC0" w:rsidRDefault="001E5EC0"/>
          <w:p w14:paraId="3F86A500" w14:textId="2890A1F7" w:rsidR="009D3626" w:rsidRPr="001E5EC0" w:rsidRDefault="00DA7758">
            <w:r w:rsidRPr="001E5EC0">
              <w:t>1 jaar</w:t>
            </w:r>
          </w:p>
          <w:p w14:paraId="2B74D04F" w14:textId="77777777" w:rsidR="009D3626" w:rsidRPr="001E5EC0" w:rsidRDefault="009D3626"/>
          <w:p w14:paraId="3B684256" w14:textId="77777777" w:rsidR="009D3626" w:rsidRPr="001E5EC0" w:rsidRDefault="009D3626"/>
          <w:p w14:paraId="29C5BCB4" w14:textId="77777777" w:rsidR="009D3626" w:rsidRPr="001E5EC0" w:rsidRDefault="00DA7758">
            <w:r w:rsidRPr="001E5EC0">
              <w:t xml:space="preserve">1 </w:t>
            </w:r>
            <w:r w:rsidR="009D3626" w:rsidRPr="001E5EC0">
              <w:t>jaar</w:t>
            </w:r>
          </w:p>
          <w:p w14:paraId="21E5089A" w14:textId="77777777" w:rsidR="009D3626" w:rsidRPr="001E5EC0" w:rsidRDefault="009D3626">
            <w:pPr>
              <w:rPr>
                <w:color w:val="FF0000"/>
              </w:rPr>
            </w:pPr>
          </w:p>
          <w:p w14:paraId="6A87D329" w14:textId="77777777" w:rsidR="009D3626" w:rsidRPr="001E5EC0" w:rsidRDefault="009D3626"/>
          <w:p w14:paraId="77BCB637" w14:textId="77777777" w:rsidR="009D3626" w:rsidRPr="001E5EC0" w:rsidRDefault="009D3626"/>
          <w:p w14:paraId="0C4C2A25" w14:textId="77777777" w:rsidR="009D3626" w:rsidRPr="001E5EC0" w:rsidRDefault="009D3626">
            <w:r w:rsidRPr="001E5EC0">
              <w:t>1 jaar</w:t>
            </w:r>
          </w:p>
          <w:p w14:paraId="60F993DF" w14:textId="77777777" w:rsidR="004D4A62" w:rsidRPr="001E5EC0" w:rsidRDefault="004D4A62"/>
          <w:p w14:paraId="61AAC852" w14:textId="77777777" w:rsidR="007E3142" w:rsidRPr="001E5EC0" w:rsidRDefault="007E3142"/>
          <w:p w14:paraId="6FD3EAB9" w14:textId="77777777" w:rsidR="007E3142" w:rsidRPr="001E5EC0" w:rsidRDefault="007E3142"/>
          <w:p w14:paraId="2FE09B7E" w14:textId="77777777" w:rsidR="007E3142" w:rsidRPr="001E5EC0" w:rsidRDefault="007E3142"/>
          <w:p w14:paraId="56B9F3FC" w14:textId="77777777" w:rsidR="004D4A62" w:rsidRPr="001E5EC0" w:rsidRDefault="004D4A62"/>
          <w:p w14:paraId="36D1E1C4" w14:textId="77777777" w:rsidR="004D4A62" w:rsidRPr="001E5EC0" w:rsidRDefault="007E3142">
            <w:r w:rsidRPr="001E5EC0">
              <w:t>1 jaar</w:t>
            </w:r>
          </w:p>
          <w:p w14:paraId="2CCEE02A" w14:textId="77777777" w:rsidR="004D4A62" w:rsidRPr="001E5EC0" w:rsidRDefault="004D4A62"/>
          <w:p w14:paraId="177A7B6F" w14:textId="77777777" w:rsidR="004D4A62" w:rsidRPr="001E5EC0" w:rsidRDefault="004D4A62"/>
          <w:p w14:paraId="50DE1270" w14:textId="77777777" w:rsidR="004D4A62" w:rsidRPr="001E5EC0" w:rsidRDefault="007E3142">
            <w:r w:rsidRPr="001E5EC0">
              <w:t>1 jaar</w:t>
            </w:r>
          </w:p>
          <w:p w14:paraId="7276269B" w14:textId="77777777" w:rsidR="009D57F8" w:rsidRPr="001E5EC0" w:rsidRDefault="009D57F8"/>
          <w:p w14:paraId="39B3F2EF" w14:textId="77777777" w:rsidR="007E3142" w:rsidRPr="001E5EC0" w:rsidRDefault="007E3142"/>
          <w:p w14:paraId="477B8095" w14:textId="77777777" w:rsidR="009D57F8" w:rsidRPr="001E5EC0" w:rsidRDefault="009D57F8"/>
          <w:p w14:paraId="6800B216" w14:textId="77777777" w:rsidR="007E3142" w:rsidRPr="001E5EC0" w:rsidRDefault="007E3142"/>
          <w:p w14:paraId="7DBCEDA6" w14:textId="77777777" w:rsidR="00F51455" w:rsidRPr="001E5EC0" w:rsidRDefault="00F51455">
            <w:pPr>
              <w:rPr>
                <w:color w:val="000000" w:themeColor="text1"/>
              </w:rPr>
            </w:pPr>
          </w:p>
          <w:p w14:paraId="53F5FC94" w14:textId="77777777" w:rsidR="00F51455" w:rsidRPr="001E5EC0" w:rsidRDefault="00F51455">
            <w:pPr>
              <w:rPr>
                <w:color w:val="000000" w:themeColor="text1"/>
              </w:rPr>
            </w:pPr>
          </w:p>
          <w:p w14:paraId="1EE79C99" w14:textId="77777777" w:rsidR="00F51455" w:rsidRPr="001E5EC0" w:rsidRDefault="00F51455">
            <w:pPr>
              <w:rPr>
                <w:color w:val="000000" w:themeColor="text1"/>
              </w:rPr>
            </w:pPr>
          </w:p>
          <w:p w14:paraId="366F6376" w14:textId="77777777" w:rsidR="00F51455" w:rsidRPr="001E5EC0" w:rsidRDefault="00F51455">
            <w:pPr>
              <w:rPr>
                <w:color w:val="000000" w:themeColor="text1"/>
              </w:rPr>
            </w:pPr>
          </w:p>
          <w:p w14:paraId="4408C153" w14:textId="77777777" w:rsidR="00A11614" w:rsidRPr="001E5EC0" w:rsidRDefault="00A11614">
            <w:pPr>
              <w:rPr>
                <w:color w:val="000000" w:themeColor="text1"/>
              </w:rPr>
            </w:pPr>
          </w:p>
          <w:p w14:paraId="6A478373" w14:textId="5756BB96" w:rsidR="009D57F8" w:rsidRPr="001E5EC0" w:rsidRDefault="00F51455">
            <w:pPr>
              <w:rPr>
                <w:color w:val="000000" w:themeColor="text1"/>
              </w:rPr>
            </w:pPr>
            <w:r w:rsidRPr="001E5EC0">
              <w:rPr>
                <w:color w:val="000000" w:themeColor="text1"/>
              </w:rPr>
              <w:t xml:space="preserve">1 </w:t>
            </w:r>
            <w:r w:rsidR="00DA7758" w:rsidRPr="001E5EC0">
              <w:rPr>
                <w:color w:val="000000" w:themeColor="text1"/>
              </w:rPr>
              <w:t>jaar</w:t>
            </w:r>
          </w:p>
          <w:p w14:paraId="548ACDF5" w14:textId="77777777" w:rsidR="00F5515B" w:rsidRPr="001E5EC0" w:rsidRDefault="00F5515B"/>
          <w:p w14:paraId="286ECC47" w14:textId="77777777" w:rsidR="009D57F8" w:rsidRPr="001E5EC0" w:rsidRDefault="00F51455">
            <w:pPr>
              <w:rPr>
                <w:color w:val="000000" w:themeColor="text1"/>
              </w:rPr>
            </w:pPr>
            <w:r w:rsidRPr="001E5EC0">
              <w:rPr>
                <w:color w:val="000000" w:themeColor="text1"/>
              </w:rPr>
              <w:t>1</w:t>
            </w:r>
            <w:r w:rsidR="00B258CB" w:rsidRPr="001E5EC0">
              <w:rPr>
                <w:color w:val="000000" w:themeColor="text1"/>
              </w:rPr>
              <w:t xml:space="preserve"> jaar</w:t>
            </w:r>
          </w:p>
          <w:p w14:paraId="3D9F7511" w14:textId="77777777" w:rsidR="004D4A62" w:rsidRPr="001E5EC0" w:rsidRDefault="004D4A62">
            <w:pPr>
              <w:rPr>
                <w:color w:val="FF0000"/>
              </w:rPr>
            </w:pPr>
          </w:p>
        </w:tc>
        <w:tc>
          <w:tcPr>
            <w:tcW w:w="3051" w:type="dxa"/>
          </w:tcPr>
          <w:p w14:paraId="295AECA3" w14:textId="77777777" w:rsidR="009D3626" w:rsidRPr="001E5EC0" w:rsidRDefault="009D3626">
            <w:pPr>
              <w:rPr>
                <w:color w:val="FF0000"/>
              </w:rPr>
            </w:pPr>
          </w:p>
          <w:p w14:paraId="2034EC6E" w14:textId="77777777" w:rsidR="00DA7758" w:rsidRPr="001E5EC0" w:rsidRDefault="00DA7758">
            <w:pPr>
              <w:rPr>
                <w:color w:val="FF0000"/>
              </w:rPr>
            </w:pPr>
          </w:p>
          <w:p w14:paraId="295EE8D1" w14:textId="77777777" w:rsidR="00DA7758" w:rsidRPr="001E5EC0" w:rsidRDefault="00DA7758">
            <w:pPr>
              <w:rPr>
                <w:color w:val="FF0000"/>
              </w:rPr>
            </w:pPr>
          </w:p>
          <w:p w14:paraId="39165DE3" w14:textId="77777777" w:rsidR="00DA7758" w:rsidRPr="001E5EC0" w:rsidRDefault="00DA7758">
            <w:pPr>
              <w:rPr>
                <w:color w:val="FF0000"/>
              </w:rPr>
            </w:pPr>
          </w:p>
          <w:p w14:paraId="2A1C9DA4" w14:textId="77777777" w:rsidR="00DA7758" w:rsidRPr="001E5EC0" w:rsidRDefault="00DA7758">
            <w:pPr>
              <w:rPr>
                <w:color w:val="FF0000"/>
              </w:rPr>
            </w:pPr>
          </w:p>
          <w:p w14:paraId="26D85DB1" w14:textId="77777777" w:rsidR="009D3626" w:rsidRPr="001E5EC0" w:rsidRDefault="009D3626"/>
          <w:p w14:paraId="558F2338" w14:textId="77777777" w:rsidR="009D3626" w:rsidRPr="001E5EC0" w:rsidRDefault="009D3626"/>
          <w:p w14:paraId="6F4705F7" w14:textId="77777777" w:rsidR="009D3626" w:rsidRPr="001E5EC0" w:rsidRDefault="009D3626"/>
          <w:p w14:paraId="12BCC0C8" w14:textId="77777777" w:rsidR="00DA7758" w:rsidRPr="001E5EC0" w:rsidRDefault="00DA7758"/>
          <w:p w14:paraId="6E3C696F" w14:textId="77777777" w:rsidR="00DA7758" w:rsidRPr="001E5EC0" w:rsidRDefault="00DA7758"/>
          <w:p w14:paraId="1EA5AAAE" w14:textId="77777777" w:rsidR="009D3626" w:rsidRPr="001E5EC0" w:rsidRDefault="009D3626">
            <w:r w:rsidRPr="001E5EC0">
              <w:t>Bijv. circulaires</w:t>
            </w:r>
            <w:r w:rsidR="004D4A62" w:rsidRPr="001E5EC0">
              <w:t xml:space="preserve"> van regionale en landelijke organen die plaatselijk van geen betekenis zijn en voor kennisgeving zijn aangenomen.</w:t>
            </w:r>
          </w:p>
          <w:p w14:paraId="5491A9A7" w14:textId="77777777" w:rsidR="00B258CB" w:rsidRPr="001E5EC0" w:rsidRDefault="00B258CB"/>
          <w:p w14:paraId="732660B4" w14:textId="77777777" w:rsidR="00B258CB" w:rsidRPr="001E5EC0" w:rsidRDefault="00B258CB"/>
          <w:p w14:paraId="2258CEF5" w14:textId="77777777" w:rsidR="00B258CB" w:rsidRPr="001E5EC0" w:rsidRDefault="00B258CB"/>
          <w:p w14:paraId="44084054" w14:textId="77777777" w:rsidR="00B258CB" w:rsidRPr="001E5EC0" w:rsidRDefault="00B258CB"/>
          <w:p w14:paraId="0B98C09E" w14:textId="77777777" w:rsidR="00B258CB" w:rsidRPr="001E5EC0" w:rsidRDefault="00B258CB">
            <w:pPr>
              <w:rPr>
                <w:b/>
                <w:i/>
                <w:u w:val="single"/>
              </w:rPr>
            </w:pPr>
          </w:p>
        </w:tc>
      </w:tr>
      <w:tr w:rsidR="009D57F8" w:rsidRPr="001E5EC0" w14:paraId="49C31CF2" w14:textId="77777777" w:rsidTr="001E5EC0">
        <w:tc>
          <w:tcPr>
            <w:tcW w:w="3823" w:type="dxa"/>
          </w:tcPr>
          <w:p w14:paraId="7F7EF598" w14:textId="606EB704" w:rsidR="009D3626" w:rsidRPr="001E5EC0" w:rsidRDefault="004D4A62">
            <w:r w:rsidRPr="001E5EC0">
              <w:t>Overzichten van ingekomen en uitgaande stukken</w:t>
            </w:r>
          </w:p>
        </w:tc>
        <w:tc>
          <w:tcPr>
            <w:tcW w:w="2409" w:type="dxa"/>
          </w:tcPr>
          <w:p w14:paraId="44A0C187" w14:textId="3330B9C7" w:rsidR="0081583E" w:rsidRPr="001E5EC0" w:rsidRDefault="001E5EC0">
            <w:r w:rsidRPr="001E5EC0">
              <w:t>Bewaren</w:t>
            </w:r>
          </w:p>
        </w:tc>
        <w:tc>
          <w:tcPr>
            <w:tcW w:w="1560" w:type="dxa"/>
          </w:tcPr>
          <w:p w14:paraId="662D34E1" w14:textId="7D4A458A" w:rsidR="009D3626" w:rsidRPr="001E5EC0" w:rsidRDefault="009D3626">
            <w:pPr>
              <w:rPr>
                <w:color w:val="FF0000"/>
              </w:rPr>
            </w:pPr>
          </w:p>
        </w:tc>
        <w:tc>
          <w:tcPr>
            <w:tcW w:w="3051" w:type="dxa"/>
          </w:tcPr>
          <w:p w14:paraId="6F527799" w14:textId="77777777" w:rsidR="0081583E" w:rsidRPr="001E5EC0" w:rsidRDefault="0081583E">
            <w:pPr>
              <w:rPr>
                <w:color w:val="FF0000"/>
              </w:rPr>
            </w:pPr>
          </w:p>
        </w:tc>
      </w:tr>
      <w:tr w:rsidR="004D4A62" w:rsidRPr="001E5EC0" w14:paraId="121DDF3E" w14:textId="77777777" w:rsidTr="001E5EC0">
        <w:tc>
          <w:tcPr>
            <w:tcW w:w="3823" w:type="dxa"/>
          </w:tcPr>
          <w:p w14:paraId="5D3A4D33" w14:textId="126FF770" w:rsidR="004D4A62" w:rsidRPr="001E5EC0" w:rsidRDefault="004D4A62">
            <w:r w:rsidRPr="001E5EC0">
              <w:t>Uitgebrachte verslagen en rapporten door organen, colleges, commissies, verenigingen binnen de eigen gemeente</w:t>
            </w:r>
          </w:p>
        </w:tc>
        <w:tc>
          <w:tcPr>
            <w:tcW w:w="2409" w:type="dxa"/>
          </w:tcPr>
          <w:p w14:paraId="20B07CD7" w14:textId="77777777" w:rsidR="004D4A62" w:rsidRPr="001E5EC0" w:rsidRDefault="004D4A62">
            <w:r w:rsidRPr="001E5EC0">
              <w:t>Bewaren</w:t>
            </w:r>
          </w:p>
        </w:tc>
        <w:tc>
          <w:tcPr>
            <w:tcW w:w="1560" w:type="dxa"/>
          </w:tcPr>
          <w:p w14:paraId="2DB1F962" w14:textId="77777777" w:rsidR="004D4A62" w:rsidRPr="001E5EC0" w:rsidRDefault="004D4A62"/>
        </w:tc>
        <w:tc>
          <w:tcPr>
            <w:tcW w:w="3051" w:type="dxa"/>
          </w:tcPr>
          <w:p w14:paraId="1FB8DDB3" w14:textId="77777777" w:rsidR="004D4A62" w:rsidRPr="001E5EC0" w:rsidRDefault="004D4A62"/>
        </w:tc>
      </w:tr>
      <w:tr w:rsidR="004D4A62" w:rsidRPr="001E5EC0" w14:paraId="35E8ADC9" w14:textId="77777777" w:rsidTr="001E5EC0">
        <w:tc>
          <w:tcPr>
            <w:tcW w:w="3823" w:type="dxa"/>
          </w:tcPr>
          <w:p w14:paraId="1F09FE61" w14:textId="6C743523" w:rsidR="004D4A62" w:rsidRPr="001E5EC0" w:rsidRDefault="004D4A62">
            <w:r w:rsidRPr="001E5EC0">
              <w:t>Jaarverslagen uitgebracht binnen de eigen gemeente</w:t>
            </w:r>
          </w:p>
        </w:tc>
        <w:tc>
          <w:tcPr>
            <w:tcW w:w="2409" w:type="dxa"/>
          </w:tcPr>
          <w:p w14:paraId="5D709332" w14:textId="77777777" w:rsidR="004D4A62" w:rsidRPr="001E5EC0" w:rsidRDefault="004D4A62">
            <w:r w:rsidRPr="001E5EC0">
              <w:t>Bewaren</w:t>
            </w:r>
          </w:p>
        </w:tc>
        <w:tc>
          <w:tcPr>
            <w:tcW w:w="1560" w:type="dxa"/>
          </w:tcPr>
          <w:p w14:paraId="42CBDBB3" w14:textId="77777777" w:rsidR="004D4A62" w:rsidRPr="001E5EC0" w:rsidRDefault="004D4A62"/>
        </w:tc>
        <w:tc>
          <w:tcPr>
            <w:tcW w:w="3051" w:type="dxa"/>
          </w:tcPr>
          <w:p w14:paraId="21B84981" w14:textId="77777777" w:rsidR="004D4A62" w:rsidRPr="001E5EC0" w:rsidRDefault="004D4A62"/>
        </w:tc>
      </w:tr>
      <w:tr w:rsidR="004D4A62" w:rsidRPr="001E5EC0" w14:paraId="2A8BDD0A" w14:textId="77777777" w:rsidTr="001E5EC0">
        <w:tc>
          <w:tcPr>
            <w:tcW w:w="3823" w:type="dxa"/>
          </w:tcPr>
          <w:p w14:paraId="3A5FBC48" w14:textId="41277B6C" w:rsidR="004D4A62" w:rsidRPr="001E5EC0" w:rsidRDefault="004D4A62">
            <w:r w:rsidRPr="001E5EC0">
              <w:t>Statische gegevens betreffende de eigen gemeente</w:t>
            </w:r>
          </w:p>
        </w:tc>
        <w:tc>
          <w:tcPr>
            <w:tcW w:w="2409" w:type="dxa"/>
          </w:tcPr>
          <w:p w14:paraId="05C6DBD8" w14:textId="77777777" w:rsidR="004D4A62" w:rsidRPr="001E5EC0" w:rsidRDefault="004D4A62">
            <w:r w:rsidRPr="001E5EC0">
              <w:t>Bewaren</w:t>
            </w:r>
          </w:p>
        </w:tc>
        <w:tc>
          <w:tcPr>
            <w:tcW w:w="1560" w:type="dxa"/>
          </w:tcPr>
          <w:p w14:paraId="38EC9E19" w14:textId="77777777" w:rsidR="004D4A62" w:rsidRPr="001E5EC0" w:rsidRDefault="004D4A62"/>
        </w:tc>
        <w:tc>
          <w:tcPr>
            <w:tcW w:w="3051" w:type="dxa"/>
          </w:tcPr>
          <w:p w14:paraId="6879FA80" w14:textId="77777777" w:rsidR="004D4A62" w:rsidRPr="001E5EC0" w:rsidRDefault="004D4A62"/>
        </w:tc>
      </w:tr>
      <w:tr w:rsidR="004D4A62" w:rsidRPr="001E5EC0" w14:paraId="21B06442" w14:textId="77777777" w:rsidTr="001E5EC0">
        <w:tc>
          <w:tcPr>
            <w:tcW w:w="3823" w:type="dxa"/>
          </w:tcPr>
          <w:p w14:paraId="52AB889F" w14:textId="77777777" w:rsidR="004D4A62" w:rsidRPr="001E5EC0" w:rsidRDefault="004D4A62">
            <w:r w:rsidRPr="001E5EC0">
              <w:t>Oude archiefinventarissen</w:t>
            </w:r>
          </w:p>
        </w:tc>
        <w:tc>
          <w:tcPr>
            <w:tcW w:w="2409" w:type="dxa"/>
          </w:tcPr>
          <w:p w14:paraId="19A51A40" w14:textId="77777777" w:rsidR="004D4A62" w:rsidRPr="001E5EC0" w:rsidRDefault="004D4A62">
            <w:r w:rsidRPr="001E5EC0">
              <w:t>Bewaren</w:t>
            </w:r>
          </w:p>
        </w:tc>
        <w:tc>
          <w:tcPr>
            <w:tcW w:w="1560" w:type="dxa"/>
          </w:tcPr>
          <w:p w14:paraId="6DECBE99" w14:textId="77777777" w:rsidR="004D4A62" w:rsidRPr="001E5EC0" w:rsidRDefault="004D4A62"/>
        </w:tc>
        <w:tc>
          <w:tcPr>
            <w:tcW w:w="3051" w:type="dxa"/>
          </w:tcPr>
          <w:p w14:paraId="2E58DA03" w14:textId="77777777" w:rsidR="004D4A62" w:rsidRPr="001E5EC0" w:rsidRDefault="004D4A62"/>
        </w:tc>
      </w:tr>
      <w:tr w:rsidR="00F5515B" w:rsidRPr="001E5EC0" w14:paraId="4DFB9680" w14:textId="77777777" w:rsidTr="001E5EC0">
        <w:tc>
          <w:tcPr>
            <w:tcW w:w="3823" w:type="dxa"/>
          </w:tcPr>
          <w:p w14:paraId="16C4AAAB" w14:textId="77777777" w:rsidR="00F5515B" w:rsidRPr="001E5EC0" w:rsidRDefault="00F5515B">
            <w:pPr>
              <w:rPr>
                <w:b/>
              </w:rPr>
            </w:pPr>
          </w:p>
        </w:tc>
        <w:tc>
          <w:tcPr>
            <w:tcW w:w="2409" w:type="dxa"/>
          </w:tcPr>
          <w:p w14:paraId="11D41E11" w14:textId="77777777" w:rsidR="00F5515B" w:rsidRPr="001E5EC0" w:rsidRDefault="00F5515B"/>
        </w:tc>
        <w:tc>
          <w:tcPr>
            <w:tcW w:w="1560" w:type="dxa"/>
          </w:tcPr>
          <w:p w14:paraId="119231A5" w14:textId="77777777" w:rsidR="00F5515B" w:rsidRPr="001E5EC0" w:rsidRDefault="00F5515B"/>
        </w:tc>
        <w:tc>
          <w:tcPr>
            <w:tcW w:w="3051" w:type="dxa"/>
          </w:tcPr>
          <w:p w14:paraId="308734A6" w14:textId="77777777" w:rsidR="00F5515B" w:rsidRPr="001E5EC0" w:rsidRDefault="00F5515B"/>
        </w:tc>
      </w:tr>
      <w:tr w:rsidR="00F5515B" w:rsidRPr="001E5EC0" w14:paraId="54D7FA1A" w14:textId="77777777" w:rsidTr="001E5EC0">
        <w:tc>
          <w:tcPr>
            <w:tcW w:w="3823" w:type="dxa"/>
          </w:tcPr>
          <w:p w14:paraId="47C9904E" w14:textId="77777777" w:rsidR="00F5515B" w:rsidRPr="001E5EC0" w:rsidRDefault="00F5515B" w:rsidP="001077B0">
            <w:pPr>
              <w:rPr>
                <w:b/>
              </w:rPr>
            </w:pPr>
            <w:r w:rsidRPr="001E5EC0">
              <w:rPr>
                <w:b/>
              </w:rPr>
              <w:t>Categorie stukken</w:t>
            </w:r>
          </w:p>
          <w:p w14:paraId="1AB1D814" w14:textId="77777777" w:rsidR="00F5515B" w:rsidRPr="001E5EC0" w:rsidRDefault="00F5515B" w:rsidP="001077B0">
            <w:pPr>
              <w:rPr>
                <w:b/>
              </w:rPr>
            </w:pPr>
          </w:p>
        </w:tc>
        <w:tc>
          <w:tcPr>
            <w:tcW w:w="2409" w:type="dxa"/>
          </w:tcPr>
          <w:p w14:paraId="33BB45A4" w14:textId="77777777" w:rsidR="00F5515B" w:rsidRPr="001E5EC0" w:rsidRDefault="00F5515B" w:rsidP="001077B0">
            <w:pPr>
              <w:rPr>
                <w:b/>
              </w:rPr>
            </w:pPr>
            <w:r w:rsidRPr="001E5EC0">
              <w:rPr>
                <w:b/>
              </w:rPr>
              <w:t>Bewaren/vernietigen</w:t>
            </w:r>
          </w:p>
        </w:tc>
        <w:tc>
          <w:tcPr>
            <w:tcW w:w="1560" w:type="dxa"/>
          </w:tcPr>
          <w:p w14:paraId="326B7E45" w14:textId="77777777" w:rsidR="00F5515B" w:rsidRPr="001E5EC0" w:rsidRDefault="00F5515B" w:rsidP="001077B0">
            <w:pPr>
              <w:rPr>
                <w:b/>
              </w:rPr>
            </w:pPr>
            <w:r w:rsidRPr="001E5EC0">
              <w:rPr>
                <w:b/>
              </w:rPr>
              <w:t>Vernietigen na</w:t>
            </w:r>
          </w:p>
        </w:tc>
        <w:tc>
          <w:tcPr>
            <w:tcW w:w="3051" w:type="dxa"/>
          </w:tcPr>
          <w:p w14:paraId="60D7E0CD" w14:textId="77777777" w:rsidR="00F5515B" w:rsidRPr="001E5EC0" w:rsidRDefault="00F5515B" w:rsidP="001077B0">
            <w:pPr>
              <w:rPr>
                <w:b/>
              </w:rPr>
            </w:pPr>
            <w:r w:rsidRPr="001E5EC0">
              <w:rPr>
                <w:b/>
              </w:rPr>
              <w:t>Toelichting</w:t>
            </w:r>
          </w:p>
        </w:tc>
      </w:tr>
      <w:tr w:rsidR="004D4A62" w:rsidRPr="001E5EC0" w14:paraId="11152955" w14:textId="77777777" w:rsidTr="001E5EC0">
        <w:tc>
          <w:tcPr>
            <w:tcW w:w="3823" w:type="dxa"/>
          </w:tcPr>
          <w:p w14:paraId="7CA2AB48" w14:textId="22B6B3E1" w:rsidR="004D4A62" w:rsidRPr="001E5EC0" w:rsidRDefault="004D4A62">
            <w:pPr>
              <w:rPr>
                <w:b/>
              </w:rPr>
            </w:pPr>
            <w:r w:rsidRPr="001E5EC0">
              <w:rPr>
                <w:b/>
              </w:rPr>
              <w:t>II. Stukken betreffende bijzondere onderwerpen</w:t>
            </w:r>
          </w:p>
          <w:p w14:paraId="0791E252" w14:textId="77777777" w:rsidR="004D4A62" w:rsidRPr="001E5EC0" w:rsidRDefault="004D4A62"/>
        </w:tc>
        <w:tc>
          <w:tcPr>
            <w:tcW w:w="2409" w:type="dxa"/>
          </w:tcPr>
          <w:p w14:paraId="02A40C54" w14:textId="77777777" w:rsidR="004D4A62" w:rsidRPr="001E5EC0" w:rsidRDefault="004D4A62"/>
        </w:tc>
        <w:tc>
          <w:tcPr>
            <w:tcW w:w="1560" w:type="dxa"/>
          </w:tcPr>
          <w:p w14:paraId="6A79B041" w14:textId="77777777" w:rsidR="004D4A62" w:rsidRPr="001E5EC0" w:rsidRDefault="004D4A62"/>
        </w:tc>
        <w:tc>
          <w:tcPr>
            <w:tcW w:w="3051" w:type="dxa"/>
          </w:tcPr>
          <w:p w14:paraId="596BA13B" w14:textId="77777777" w:rsidR="004D4A62" w:rsidRPr="001E5EC0" w:rsidRDefault="004D4A62"/>
        </w:tc>
      </w:tr>
      <w:tr w:rsidR="009D57F8" w:rsidRPr="001E5EC0" w14:paraId="39705DE0" w14:textId="77777777" w:rsidTr="001E5EC0">
        <w:tc>
          <w:tcPr>
            <w:tcW w:w="3823" w:type="dxa"/>
          </w:tcPr>
          <w:p w14:paraId="73DF4DA2" w14:textId="12F6F0EB" w:rsidR="009D57F8" w:rsidRPr="001E5EC0" w:rsidRDefault="009D57F8" w:rsidP="00F51455">
            <w:pPr>
              <w:rPr>
                <w:b/>
                <w:i/>
                <w:color w:val="000000" w:themeColor="text1"/>
                <w:u w:val="single"/>
              </w:rPr>
            </w:pPr>
            <w:r w:rsidRPr="001E5EC0">
              <w:t>Stukken betreffende oprichting opheffing van de kerkelijke gemeente of samenvoeging met andere kerkelijke gemeente(n)</w:t>
            </w:r>
          </w:p>
        </w:tc>
        <w:tc>
          <w:tcPr>
            <w:tcW w:w="2409" w:type="dxa"/>
          </w:tcPr>
          <w:p w14:paraId="58B2430D" w14:textId="77777777" w:rsidR="009D57F8" w:rsidRPr="001E5EC0" w:rsidRDefault="009D57F8">
            <w:r w:rsidRPr="001E5EC0">
              <w:t>Bewaren</w:t>
            </w:r>
          </w:p>
        </w:tc>
        <w:tc>
          <w:tcPr>
            <w:tcW w:w="1560" w:type="dxa"/>
          </w:tcPr>
          <w:p w14:paraId="49C325A9" w14:textId="77777777" w:rsidR="009D57F8" w:rsidRPr="001E5EC0" w:rsidRDefault="009D57F8"/>
        </w:tc>
        <w:tc>
          <w:tcPr>
            <w:tcW w:w="3051" w:type="dxa"/>
          </w:tcPr>
          <w:p w14:paraId="5E88995D" w14:textId="1A615E6E" w:rsidR="009D57F8" w:rsidRPr="001E5EC0" w:rsidRDefault="00F51455">
            <w:r w:rsidRPr="001E5EC0">
              <w:t>Waaronder statuten en huishoudelijk</w:t>
            </w:r>
            <w:r w:rsidR="001E5EC0" w:rsidRPr="001E5EC0">
              <w:t>e</w:t>
            </w:r>
            <w:r w:rsidRPr="001E5EC0">
              <w:t xml:space="preserve"> reglementen</w:t>
            </w:r>
          </w:p>
        </w:tc>
      </w:tr>
      <w:tr w:rsidR="005C135D" w:rsidRPr="001E5EC0" w14:paraId="2CA27211" w14:textId="77777777" w:rsidTr="001E5EC0">
        <w:tc>
          <w:tcPr>
            <w:tcW w:w="3823" w:type="dxa"/>
          </w:tcPr>
          <w:p w14:paraId="26CE3318" w14:textId="46A71DBD" w:rsidR="005C135D" w:rsidRPr="001E5EC0" w:rsidRDefault="005C135D" w:rsidP="00F51455">
            <w:r w:rsidRPr="001E5EC0">
              <w:t>Stukken betreffende Samen op Weg</w:t>
            </w:r>
            <w:r w:rsidR="00A11614" w:rsidRPr="001E5EC0">
              <w:t>, w</w:t>
            </w:r>
            <w:r w:rsidRPr="001E5EC0">
              <w:t>aaronder ontstaan van Samen op Weg</w:t>
            </w:r>
            <w:r w:rsidR="002A033E">
              <w:t>, of andere federaties en fusies</w:t>
            </w:r>
          </w:p>
        </w:tc>
        <w:tc>
          <w:tcPr>
            <w:tcW w:w="2409" w:type="dxa"/>
          </w:tcPr>
          <w:p w14:paraId="4F8AD597" w14:textId="77777777" w:rsidR="005C135D" w:rsidRPr="001E5EC0" w:rsidRDefault="005C135D">
            <w:r w:rsidRPr="001E5EC0">
              <w:t>Bewaren</w:t>
            </w:r>
          </w:p>
        </w:tc>
        <w:tc>
          <w:tcPr>
            <w:tcW w:w="1560" w:type="dxa"/>
          </w:tcPr>
          <w:p w14:paraId="1C30F2B3" w14:textId="77777777" w:rsidR="005C135D" w:rsidRPr="001E5EC0" w:rsidRDefault="005C135D"/>
        </w:tc>
        <w:tc>
          <w:tcPr>
            <w:tcW w:w="3051" w:type="dxa"/>
          </w:tcPr>
          <w:p w14:paraId="1CDB85A3" w14:textId="77777777" w:rsidR="005C135D" w:rsidRPr="001E5EC0" w:rsidRDefault="005C135D"/>
        </w:tc>
      </w:tr>
      <w:tr w:rsidR="009D57F8" w:rsidRPr="001E5EC0" w14:paraId="7917542E" w14:textId="77777777" w:rsidTr="001E5EC0">
        <w:tc>
          <w:tcPr>
            <w:tcW w:w="3823" w:type="dxa"/>
          </w:tcPr>
          <w:p w14:paraId="6EFEC453" w14:textId="5E8F6973" w:rsidR="009D57F8" w:rsidRPr="001E5EC0" w:rsidRDefault="009D57F8" w:rsidP="00F51455">
            <w:pPr>
              <w:rPr>
                <w:color w:val="FF0000"/>
              </w:rPr>
            </w:pPr>
            <w:r w:rsidRPr="001E5EC0">
              <w:t>Stukken betreffende de organisatie en reorganisatie van de kerkelijke gemeente</w:t>
            </w:r>
          </w:p>
        </w:tc>
        <w:tc>
          <w:tcPr>
            <w:tcW w:w="2409" w:type="dxa"/>
          </w:tcPr>
          <w:p w14:paraId="3EBE8F4D" w14:textId="77777777" w:rsidR="009D57F8" w:rsidRPr="001E5EC0" w:rsidRDefault="009D57F8">
            <w:r w:rsidRPr="001E5EC0">
              <w:t>Bewaren</w:t>
            </w:r>
          </w:p>
        </w:tc>
        <w:tc>
          <w:tcPr>
            <w:tcW w:w="1560" w:type="dxa"/>
          </w:tcPr>
          <w:p w14:paraId="2F8C4D39" w14:textId="77777777" w:rsidR="009D57F8" w:rsidRPr="001E5EC0" w:rsidRDefault="009D57F8"/>
        </w:tc>
        <w:tc>
          <w:tcPr>
            <w:tcW w:w="3051" w:type="dxa"/>
          </w:tcPr>
          <w:p w14:paraId="347B4BCA" w14:textId="77777777" w:rsidR="009D57F8" w:rsidRPr="001E5EC0" w:rsidRDefault="00F51455">
            <w:r w:rsidRPr="001E5EC0">
              <w:t>Waaronder wijkindeling</w:t>
            </w:r>
          </w:p>
        </w:tc>
      </w:tr>
      <w:tr w:rsidR="009D57F8" w:rsidRPr="001E5EC0" w14:paraId="3F670650" w14:textId="77777777" w:rsidTr="001E5EC0">
        <w:tc>
          <w:tcPr>
            <w:tcW w:w="3823" w:type="dxa"/>
          </w:tcPr>
          <w:p w14:paraId="0F0553B6" w14:textId="658D4BB1" w:rsidR="009D57F8" w:rsidRPr="001E5EC0" w:rsidRDefault="009D57F8">
            <w:pPr>
              <w:rPr>
                <w:color w:val="FF0000"/>
              </w:rPr>
            </w:pPr>
            <w:r w:rsidRPr="001E5EC0">
              <w:t>Stukken betreffende het grondgebied en de grenzen van de kerkelijke gemeente</w:t>
            </w:r>
          </w:p>
        </w:tc>
        <w:tc>
          <w:tcPr>
            <w:tcW w:w="2409" w:type="dxa"/>
          </w:tcPr>
          <w:p w14:paraId="5A692F47" w14:textId="77777777" w:rsidR="009D57F8" w:rsidRPr="001E5EC0" w:rsidRDefault="009D57F8">
            <w:r w:rsidRPr="001E5EC0">
              <w:t>Bewaren</w:t>
            </w:r>
          </w:p>
        </w:tc>
        <w:tc>
          <w:tcPr>
            <w:tcW w:w="1560" w:type="dxa"/>
          </w:tcPr>
          <w:p w14:paraId="10479F8C" w14:textId="77777777" w:rsidR="009D57F8" w:rsidRPr="001E5EC0" w:rsidRDefault="009D57F8"/>
        </w:tc>
        <w:tc>
          <w:tcPr>
            <w:tcW w:w="3051" w:type="dxa"/>
          </w:tcPr>
          <w:p w14:paraId="26C06ECA" w14:textId="77777777" w:rsidR="009D57F8" w:rsidRPr="001E5EC0" w:rsidRDefault="009D57F8"/>
        </w:tc>
      </w:tr>
      <w:tr w:rsidR="009D57F8" w:rsidRPr="001E5EC0" w14:paraId="3E30280B" w14:textId="77777777" w:rsidTr="001E5EC0">
        <w:tc>
          <w:tcPr>
            <w:tcW w:w="3823" w:type="dxa"/>
          </w:tcPr>
          <w:p w14:paraId="6E69F71D" w14:textId="789DC354" w:rsidR="009D57F8" w:rsidRPr="001E5EC0" w:rsidRDefault="009D57F8">
            <w:r w:rsidRPr="001E5EC0">
              <w:t>Reglementen en instructies voor colleges of individuele functionarissen</w:t>
            </w:r>
          </w:p>
        </w:tc>
        <w:tc>
          <w:tcPr>
            <w:tcW w:w="2409" w:type="dxa"/>
          </w:tcPr>
          <w:p w14:paraId="7239FB62" w14:textId="77777777" w:rsidR="009D57F8" w:rsidRPr="001E5EC0" w:rsidRDefault="009D57F8">
            <w:r w:rsidRPr="001E5EC0">
              <w:t>Bewaren</w:t>
            </w:r>
          </w:p>
        </w:tc>
        <w:tc>
          <w:tcPr>
            <w:tcW w:w="1560" w:type="dxa"/>
          </w:tcPr>
          <w:p w14:paraId="356DD584" w14:textId="77777777" w:rsidR="009D57F8" w:rsidRPr="001E5EC0" w:rsidRDefault="009D57F8"/>
        </w:tc>
        <w:tc>
          <w:tcPr>
            <w:tcW w:w="3051" w:type="dxa"/>
          </w:tcPr>
          <w:p w14:paraId="51A4E69E" w14:textId="77777777" w:rsidR="009D57F8" w:rsidRPr="001E5EC0" w:rsidRDefault="009D57F8"/>
        </w:tc>
      </w:tr>
      <w:tr w:rsidR="009D57F8" w:rsidRPr="001E5EC0" w14:paraId="3E516819" w14:textId="77777777" w:rsidTr="001E5EC0">
        <w:tc>
          <w:tcPr>
            <w:tcW w:w="3823" w:type="dxa"/>
          </w:tcPr>
          <w:p w14:paraId="587D165F" w14:textId="77777777" w:rsidR="009D57F8" w:rsidRPr="001E5EC0" w:rsidRDefault="009D57F8">
            <w:r w:rsidRPr="001E5EC0">
              <w:t>Registratie van gemeenteleden:</w:t>
            </w:r>
          </w:p>
          <w:p w14:paraId="51D01553" w14:textId="77777777" w:rsidR="009D57F8" w:rsidRPr="001E5EC0" w:rsidRDefault="009D57F8" w:rsidP="009D57F8">
            <w:pPr>
              <w:pStyle w:val="Lijstalinea"/>
              <w:numPr>
                <w:ilvl w:val="0"/>
                <w:numId w:val="4"/>
              </w:numPr>
            </w:pPr>
            <w:r w:rsidRPr="001E5EC0">
              <w:t>Lidmatenregistratie</w:t>
            </w:r>
          </w:p>
          <w:p w14:paraId="36CEF0B0" w14:textId="575B5B49" w:rsidR="009D57F8" w:rsidRPr="001E5EC0" w:rsidRDefault="009D57F8" w:rsidP="009D57F8">
            <w:pPr>
              <w:pStyle w:val="Lijstalinea"/>
              <w:numPr>
                <w:ilvl w:val="0"/>
                <w:numId w:val="4"/>
              </w:numPr>
            </w:pPr>
            <w:r w:rsidRPr="001E5EC0">
              <w:t>Doop-,</w:t>
            </w:r>
            <w:r w:rsidR="00A11614" w:rsidRPr="001E5EC0">
              <w:t xml:space="preserve"> </w:t>
            </w:r>
            <w:r w:rsidRPr="001E5EC0">
              <w:t>trouw,- en begraaf- of overlijdensregisters</w:t>
            </w:r>
          </w:p>
          <w:p w14:paraId="3BF45A1E" w14:textId="66C9DD67" w:rsidR="00F51455" w:rsidRPr="001E5EC0" w:rsidRDefault="009D57F8" w:rsidP="00F51455">
            <w:pPr>
              <w:pStyle w:val="Lijstalinea"/>
              <w:numPr>
                <w:ilvl w:val="0"/>
                <w:numId w:val="4"/>
              </w:numPr>
            </w:pPr>
            <w:r w:rsidRPr="001E5EC0">
              <w:t>Attestaties</w:t>
            </w:r>
          </w:p>
          <w:p w14:paraId="283203FF" w14:textId="77777777" w:rsidR="00F51455" w:rsidRPr="001E5EC0" w:rsidRDefault="00F51455" w:rsidP="00F51455">
            <w:pPr>
              <w:pStyle w:val="Lijstalinea"/>
            </w:pPr>
          </w:p>
          <w:p w14:paraId="21D011F9" w14:textId="77777777" w:rsidR="009D57F8" w:rsidRPr="001E5EC0" w:rsidRDefault="00F51455" w:rsidP="00F51455">
            <w:pPr>
              <w:pStyle w:val="Lijstalinea"/>
              <w:numPr>
                <w:ilvl w:val="0"/>
                <w:numId w:val="4"/>
              </w:numPr>
            </w:pPr>
            <w:r w:rsidRPr="001E5EC0">
              <w:t>Lijsten</w:t>
            </w:r>
            <w:r w:rsidR="009D57F8" w:rsidRPr="001E5EC0">
              <w:t xml:space="preserve"> van stemgerechtigde lidmaten</w:t>
            </w:r>
          </w:p>
          <w:p w14:paraId="447DE70B" w14:textId="77777777" w:rsidR="00FB7F97" w:rsidRPr="001E5EC0" w:rsidRDefault="00FB7F97" w:rsidP="00F51455">
            <w:pPr>
              <w:pStyle w:val="Lijstalinea"/>
              <w:numPr>
                <w:ilvl w:val="0"/>
                <w:numId w:val="4"/>
              </w:numPr>
            </w:pPr>
            <w:r w:rsidRPr="001E5EC0">
              <w:t>Ledenlijst kerkkoor</w:t>
            </w:r>
          </w:p>
        </w:tc>
        <w:tc>
          <w:tcPr>
            <w:tcW w:w="2409" w:type="dxa"/>
          </w:tcPr>
          <w:p w14:paraId="2D1566CA" w14:textId="77777777" w:rsidR="009D57F8" w:rsidRPr="001E5EC0" w:rsidRDefault="009D57F8"/>
          <w:p w14:paraId="29152C66" w14:textId="77777777" w:rsidR="009D57F8" w:rsidRPr="001E5EC0" w:rsidRDefault="009D57F8">
            <w:r w:rsidRPr="001E5EC0">
              <w:t>Bewaren</w:t>
            </w:r>
          </w:p>
          <w:p w14:paraId="2C5516CE" w14:textId="77777777" w:rsidR="00F51455" w:rsidRPr="001E5EC0" w:rsidRDefault="00F51455"/>
          <w:p w14:paraId="575896D4" w14:textId="77777777" w:rsidR="009D57F8" w:rsidRPr="001E5EC0" w:rsidRDefault="009D57F8">
            <w:r w:rsidRPr="001E5EC0">
              <w:t>Bewaren</w:t>
            </w:r>
          </w:p>
          <w:p w14:paraId="7C9F337B" w14:textId="77777777" w:rsidR="00F51455" w:rsidRPr="001E5EC0" w:rsidRDefault="00F51455">
            <w:pPr>
              <w:rPr>
                <w:color w:val="FF0000"/>
              </w:rPr>
            </w:pPr>
          </w:p>
          <w:p w14:paraId="0286E82E" w14:textId="77777777" w:rsidR="00F51455" w:rsidRPr="001E5EC0" w:rsidRDefault="00F51455">
            <w:r w:rsidRPr="001E5EC0">
              <w:t>Vernietigen</w:t>
            </w:r>
          </w:p>
          <w:p w14:paraId="0C85CECF" w14:textId="77777777" w:rsidR="00F51455" w:rsidRPr="001E5EC0" w:rsidRDefault="00F51455"/>
          <w:p w14:paraId="045B811F" w14:textId="77777777" w:rsidR="009D57F8" w:rsidRPr="001E5EC0" w:rsidRDefault="009D57F8">
            <w:r w:rsidRPr="001E5EC0">
              <w:t>Bewaren</w:t>
            </w:r>
          </w:p>
          <w:p w14:paraId="457522EC" w14:textId="77777777" w:rsidR="00FB7F97" w:rsidRPr="001E5EC0" w:rsidRDefault="00FB7F97"/>
          <w:p w14:paraId="03B8A77D" w14:textId="77777777" w:rsidR="00FB7F97" w:rsidRPr="001E5EC0" w:rsidRDefault="00FB7F97">
            <w:r w:rsidRPr="001E5EC0">
              <w:t>Bewaren</w:t>
            </w:r>
          </w:p>
        </w:tc>
        <w:tc>
          <w:tcPr>
            <w:tcW w:w="1560" w:type="dxa"/>
          </w:tcPr>
          <w:p w14:paraId="5DFE1F5B" w14:textId="77777777" w:rsidR="009D57F8" w:rsidRPr="001E5EC0" w:rsidRDefault="009D57F8"/>
          <w:p w14:paraId="7905C1B1" w14:textId="77777777" w:rsidR="0081583E" w:rsidRPr="001E5EC0" w:rsidRDefault="0081583E"/>
          <w:p w14:paraId="6CE4A91F" w14:textId="77777777" w:rsidR="0081583E" w:rsidRPr="001E5EC0" w:rsidRDefault="0081583E"/>
          <w:p w14:paraId="1B38F3FD" w14:textId="77777777" w:rsidR="0081583E" w:rsidRPr="001E5EC0" w:rsidRDefault="0081583E"/>
          <w:p w14:paraId="72F4EFC6" w14:textId="77777777" w:rsidR="0081583E" w:rsidRPr="001E5EC0" w:rsidRDefault="0081583E"/>
          <w:p w14:paraId="399F67FB" w14:textId="77777777" w:rsidR="0081583E" w:rsidRPr="001E5EC0" w:rsidRDefault="0081583E">
            <w:pPr>
              <w:rPr>
                <w:color w:val="FF0000"/>
              </w:rPr>
            </w:pPr>
            <w:r w:rsidRPr="001E5EC0">
              <w:rPr>
                <w:color w:val="000000" w:themeColor="text1"/>
              </w:rPr>
              <w:t>1 jaar na inschrijving</w:t>
            </w:r>
          </w:p>
        </w:tc>
        <w:tc>
          <w:tcPr>
            <w:tcW w:w="3051" w:type="dxa"/>
          </w:tcPr>
          <w:p w14:paraId="3364D523" w14:textId="77777777" w:rsidR="007E3142" w:rsidRPr="001E5EC0" w:rsidRDefault="009D57F8" w:rsidP="009519D9">
            <w:r w:rsidRPr="001E5EC0">
              <w:t>Kan voorkomen in de vorm van inschrijfboeken</w:t>
            </w:r>
            <w:r w:rsidR="009519D9" w:rsidRPr="001E5EC0">
              <w:t xml:space="preserve"> </w:t>
            </w:r>
            <w:r w:rsidRPr="001E5EC0">
              <w:t>(registers), lijsten, kaartsystemen of computerbestanden. Bewaar in het laatste geval een jaarlijkse uitdraai van de mutaties of houd de mutaties tevens bij in een register.</w:t>
            </w:r>
          </w:p>
        </w:tc>
      </w:tr>
      <w:tr w:rsidR="007E3142" w:rsidRPr="001E5EC0" w14:paraId="63914F5E" w14:textId="77777777" w:rsidTr="001E5EC0">
        <w:trPr>
          <w:trHeight w:val="423"/>
        </w:trPr>
        <w:tc>
          <w:tcPr>
            <w:tcW w:w="3823" w:type="dxa"/>
          </w:tcPr>
          <w:p w14:paraId="54134C64" w14:textId="77777777" w:rsidR="007E3142" w:rsidRPr="001E5EC0" w:rsidRDefault="007E3142">
            <w:r w:rsidRPr="001E5EC0">
              <w:t>Ambtsdragers en personeel:</w:t>
            </w:r>
          </w:p>
          <w:p w14:paraId="036672D8" w14:textId="77777777" w:rsidR="007E3142" w:rsidRPr="001E5EC0" w:rsidRDefault="007E3142" w:rsidP="007E3142">
            <w:pPr>
              <w:pStyle w:val="Lijstalinea"/>
              <w:numPr>
                <w:ilvl w:val="0"/>
                <w:numId w:val="4"/>
              </w:numPr>
            </w:pPr>
            <w:r w:rsidRPr="001E5EC0">
              <w:t xml:space="preserve">Stukken betreffende beroeping, </w:t>
            </w:r>
            <w:r w:rsidR="0081583E" w:rsidRPr="001E5EC0">
              <w:rPr>
                <w:color w:val="000000" w:themeColor="text1"/>
              </w:rPr>
              <w:t>dienstverband,</w:t>
            </w:r>
            <w:r w:rsidR="0081583E" w:rsidRPr="001E5EC0">
              <w:rPr>
                <w:color w:val="FF0000"/>
              </w:rPr>
              <w:t xml:space="preserve"> </w:t>
            </w:r>
            <w:r w:rsidRPr="001E5EC0">
              <w:t>ontslag en afscheid van pre</w:t>
            </w:r>
            <w:r w:rsidR="0081583E" w:rsidRPr="001E5EC0">
              <w:t>d</w:t>
            </w:r>
            <w:r w:rsidRPr="001E5EC0">
              <w:t>ikanten</w:t>
            </w:r>
            <w:r w:rsidR="00AD5EBE" w:rsidRPr="001E5EC0">
              <w:t>.</w:t>
            </w:r>
          </w:p>
          <w:p w14:paraId="0C508C22" w14:textId="77777777" w:rsidR="00AD5EBE" w:rsidRPr="001E5EC0" w:rsidRDefault="00AD5EBE" w:rsidP="007E3142">
            <w:pPr>
              <w:pStyle w:val="Lijstalinea"/>
              <w:numPr>
                <w:ilvl w:val="0"/>
                <w:numId w:val="4"/>
              </w:numPr>
            </w:pPr>
            <w:r w:rsidRPr="001E5EC0">
              <w:t>Ambtsontheffing</w:t>
            </w:r>
          </w:p>
          <w:p w14:paraId="2B7EE044" w14:textId="143FDEF8" w:rsidR="007E3142" w:rsidRPr="001E5EC0" w:rsidRDefault="007E3142" w:rsidP="007E3142">
            <w:pPr>
              <w:pStyle w:val="Lijstalinea"/>
              <w:numPr>
                <w:ilvl w:val="0"/>
                <w:numId w:val="4"/>
              </w:numPr>
            </w:pPr>
            <w:r w:rsidRPr="001E5EC0">
              <w:t xml:space="preserve">Stukken betreffende benoeming, </w:t>
            </w:r>
            <w:r w:rsidR="0081583E" w:rsidRPr="001E5EC0">
              <w:rPr>
                <w:color w:val="000000" w:themeColor="text1"/>
              </w:rPr>
              <w:t>dienstverband,</w:t>
            </w:r>
            <w:r w:rsidR="0081583E" w:rsidRPr="001E5EC0">
              <w:rPr>
                <w:color w:val="FF0000"/>
              </w:rPr>
              <w:t xml:space="preserve"> </w:t>
            </w:r>
            <w:r w:rsidRPr="001E5EC0">
              <w:t xml:space="preserve">bevordering en ontslag van individuele </w:t>
            </w:r>
            <w:r w:rsidR="00512E32" w:rsidRPr="001E5EC0">
              <w:t>pers</w:t>
            </w:r>
            <w:r w:rsidRPr="001E5EC0">
              <w:t>oneelsleden (kosters, organisten</w:t>
            </w:r>
            <w:r w:rsidR="009519D9" w:rsidRPr="001E5EC0">
              <w:t>, vrijwilligers</w:t>
            </w:r>
            <w:r w:rsidRPr="001E5EC0">
              <w:t xml:space="preserve"> e.d.</w:t>
            </w:r>
            <w:r w:rsidR="009519D9" w:rsidRPr="001E5EC0">
              <w:t>)</w:t>
            </w:r>
          </w:p>
          <w:p w14:paraId="4EDD94F8" w14:textId="77777777" w:rsidR="00D2429D" w:rsidRPr="001E5EC0" w:rsidRDefault="00D2429D" w:rsidP="00D2429D">
            <w:pPr>
              <w:pStyle w:val="Lijstalinea"/>
              <w:numPr>
                <w:ilvl w:val="0"/>
                <w:numId w:val="4"/>
              </w:numPr>
            </w:pPr>
            <w:r w:rsidRPr="001E5EC0">
              <w:t>Sollicitatiestukken van niet benoemde personen</w:t>
            </w:r>
          </w:p>
          <w:p w14:paraId="25A8DFD6" w14:textId="77777777" w:rsidR="00D2429D" w:rsidRPr="001E5EC0" w:rsidRDefault="00D2429D" w:rsidP="00D2429D"/>
          <w:p w14:paraId="5A9FE43D" w14:textId="77777777" w:rsidR="00D2429D" w:rsidRPr="001E5EC0" w:rsidRDefault="00D2429D" w:rsidP="00D2429D"/>
          <w:p w14:paraId="4303EDA6" w14:textId="77777777" w:rsidR="00D2429D" w:rsidRPr="001E5EC0" w:rsidRDefault="00D2429D" w:rsidP="00D2429D"/>
          <w:p w14:paraId="08C0CBF4" w14:textId="77777777" w:rsidR="00D2429D" w:rsidRPr="001E5EC0" w:rsidRDefault="00D2429D" w:rsidP="00D2429D"/>
          <w:p w14:paraId="49E9B3B6" w14:textId="77777777" w:rsidR="001E5EC0" w:rsidRPr="001E5EC0" w:rsidRDefault="001E5EC0" w:rsidP="00B4201B">
            <w:pPr>
              <w:rPr>
                <w:b/>
              </w:rPr>
            </w:pPr>
          </w:p>
          <w:p w14:paraId="0CFA8B8F" w14:textId="77777777" w:rsidR="001E5EC0" w:rsidRPr="001E5EC0" w:rsidRDefault="001E5EC0" w:rsidP="00B4201B">
            <w:pPr>
              <w:rPr>
                <w:b/>
              </w:rPr>
            </w:pPr>
          </w:p>
          <w:p w14:paraId="644F57D2" w14:textId="77777777" w:rsidR="001E5EC0" w:rsidRPr="001E5EC0" w:rsidRDefault="001E5EC0" w:rsidP="00B4201B">
            <w:pPr>
              <w:rPr>
                <w:b/>
              </w:rPr>
            </w:pPr>
          </w:p>
          <w:p w14:paraId="511C82C7" w14:textId="77777777" w:rsidR="001E5EC0" w:rsidRPr="001E5EC0" w:rsidRDefault="001E5EC0" w:rsidP="00B4201B">
            <w:pPr>
              <w:rPr>
                <w:b/>
              </w:rPr>
            </w:pPr>
          </w:p>
          <w:p w14:paraId="764DA266" w14:textId="77777777" w:rsidR="001E5EC0" w:rsidRDefault="001E5EC0" w:rsidP="00B4201B">
            <w:pPr>
              <w:rPr>
                <w:b/>
              </w:rPr>
            </w:pPr>
          </w:p>
          <w:p w14:paraId="3A063E09" w14:textId="77777777" w:rsidR="001E5EC0" w:rsidRDefault="001E5EC0" w:rsidP="00B4201B">
            <w:pPr>
              <w:rPr>
                <w:b/>
              </w:rPr>
            </w:pPr>
          </w:p>
          <w:p w14:paraId="769AE2CC" w14:textId="77777777" w:rsidR="001E5EC0" w:rsidRDefault="001E5EC0" w:rsidP="00B4201B">
            <w:pPr>
              <w:rPr>
                <w:b/>
              </w:rPr>
            </w:pPr>
          </w:p>
          <w:p w14:paraId="098C998A" w14:textId="77777777" w:rsidR="001E5EC0" w:rsidRDefault="001E5EC0" w:rsidP="00B4201B">
            <w:pPr>
              <w:rPr>
                <w:b/>
              </w:rPr>
            </w:pPr>
          </w:p>
          <w:p w14:paraId="5C4BC421" w14:textId="77777777" w:rsidR="001E5EC0" w:rsidRDefault="001E5EC0" w:rsidP="00B4201B">
            <w:pPr>
              <w:rPr>
                <w:b/>
              </w:rPr>
            </w:pPr>
          </w:p>
          <w:p w14:paraId="3A68DD7F" w14:textId="77777777" w:rsidR="001E5EC0" w:rsidRDefault="001E5EC0" w:rsidP="00B4201B">
            <w:pPr>
              <w:rPr>
                <w:b/>
              </w:rPr>
            </w:pPr>
          </w:p>
          <w:p w14:paraId="675D1087" w14:textId="61B01029" w:rsidR="00D2429D" w:rsidRPr="001E5EC0" w:rsidRDefault="00B4201B" w:rsidP="00B4201B">
            <w:pPr>
              <w:rPr>
                <w:b/>
              </w:rPr>
            </w:pPr>
            <w:r w:rsidRPr="001E5EC0">
              <w:rPr>
                <w:b/>
              </w:rPr>
              <w:t xml:space="preserve">Categorie stukken </w:t>
            </w:r>
          </w:p>
        </w:tc>
        <w:tc>
          <w:tcPr>
            <w:tcW w:w="2409" w:type="dxa"/>
          </w:tcPr>
          <w:p w14:paraId="784FF06B" w14:textId="77777777" w:rsidR="007E3142" w:rsidRPr="001E5EC0" w:rsidRDefault="007E3142"/>
          <w:p w14:paraId="2DC72FDC" w14:textId="77777777" w:rsidR="007E3142" w:rsidRPr="001E5EC0" w:rsidRDefault="00144C94">
            <w:r w:rsidRPr="001E5EC0">
              <w:t>Bewaren</w:t>
            </w:r>
          </w:p>
          <w:p w14:paraId="4D83CF7B" w14:textId="77777777" w:rsidR="007E3142" w:rsidRPr="001E5EC0" w:rsidRDefault="007E3142"/>
          <w:p w14:paraId="54BB833D" w14:textId="77777777" w:rsidR="007E3142" w:rsidRPr="001E5EC0" w:rsidRDefault="007E3142">
            <w:pPr>
              <w:rPr>
                <w:b/>
                <w:i/>
                <w:u w:val="single"/>
              </w:rPr>
            </w:pPr>
          </w:p>
          <w:p w14:paraId="38A6A808" w14:textId="77777777" w:rsidR="00B4201B" w:rsidRPr="001E5EC0" w:rsidRDefault="00B4201B"/>
          <w:p w14:paraId="6C8911D2" w14:textId="77777777" w:rsidR="00C23E9B" w:rsidRPr="001E5EC0" w:rsidRDefault="00C23E9B" w:rsidP="00C23E9B"/>
          <w:p w14:paraId="617D9A1A" w14:textId="77777777" w:rsidR="00C23E9B" w:rsidRPr="001E5EC0" w:rsidRDefault="00C23E9B" w:rsidP="00C23E9B">
            <w:r w:rsidRPr="001E5EC0">
              <w:t>Bewaren</w:t>
            </w:r>
          </w:p>
          <w:p w14:paraId="19DF834C" w14:textId="77777777" w:rsidR="007E3142" w:rsidRPr="001E5EC0" w:rsidRDefault="00144C94">
            <w:r w:rsidRPr="001E5EC0">
              <w:t>Bewaren</w:t>
            </w:r>
          </w:p>
          <w:p w14:paraId="2EBCB222" w14:textId="77777777" w:rsidR="007E3142" w:rsidRPr="001E5EC0" w:rsidRDefault="007E3142">
            <w:pPr>
              <w:rPr>
                <w:b/>
                <w:i/>
                <w:u w:val="single"/>
              </w:rPr>
            </w:pPr>
          </w:p>
          <w:p w14:paraId="180A8CAF" w14:textId="77777777" w:rsidR="007E3142" w:rsidRPr="001E5EC0" w:rsidRDefault="007E3142"/>
          <w:p w14:paraId="67C3D03E" w14:textId="77777777" w:rsidR="007E3142" w:rsidRPr="001E5EC0" w:rsidRDefault="007E3142"/>
          <w:p w14:paraId="5E18BCFA" w14:textId="77777777" w:rsidR="00B4201B" w:rsidRPr="001E5EC0" w:rsidRDefault="00B4201B"/>
          <w:p w14:paraId="4F71B90F" w14:textId="77777777" w:rsidR="00D2429D" w:rsidRPr="001E5EC0" w:rsidRDefault="00D2429D">
            <w:r w:rsidRPr="001E5EC0">
              <w:t>Vernietigen</w:t>
            </w:r>
          </w:p>
          <w:p w14:paraId="58D5497E" w14:textId="77777777" w:rsidR="00B4201B" w:rsidRPr="001E5EC0" w:rsidRDefault="00B4201B">
            <w:pPr>
              <w:rPr>
                <w:b/>
              </w:rPr>
            </w:pPr>
          </w:p>
          <w:p w14:paraId="097146D6" w14:textId="77777777" w:rsidR="00B4201B" w:rsidRPr="001E5EC0" w:rsidRDefault="00B4201B">
            <w:pPr>
              <w:rPr>
                <w:b/>
              </w:rPr>
            </w:pPr>
          </w:p>
          <w:p w14:paraId="59B72DF9" w14:textId="77777777" w:rsidR="00B4201B" w:rsidRPr="001E5EC0" w:rsidRDefault="00B4201B">
            <w:pPr>
              <w:rPr>
                <w:b/>
              </w:rPr>
            </w:pPr>
          </w:p>
          <w:p w14:paraId="636B8611" w14:textId="77777777" w:rsidR="00B4201B" w:rsidRPr="001E5EC0" w:rsidRDefault="00B4201B">
            <w:pPr>
              <w:rPr>
                <w:b/>
              </w:rPr>
            </w:pPr>
          </w:p>
          <w:p w14:paraId="2F03277F" w14:textId="77777777" w:rsidR="00B4201B" w:rsidRPr="001E5EC0" w:rsidRDefault="00B4201B">
            <w:pPr>
              <w:rPr>
                <w:b/>
              </w:rPr>
            </w:pPr>
          </w:p>
          <w:p w14:paraId="094E0E54" w14:textId="77777777" w:rsidR="001E5EC0" w:rsidRPr="001E5EC0" w:rsidRDefault="001E5EC0" w:rsidP="00B4201B">
            <w:pPr>
              <w:rPr>
                <w:b/>
              </w:rPr>
            </w:pPr>
          </w:p>
          <w:p w14:paraId="1472C97A" w14:textId="77777777" w:rsidR="001E5EC0" w:rsidRPr="001E5EC0" w:rsidRDefault="001E5EC0" w:rsidP="00B4201B">
            <w:pPr>
              <w:rPr>
                <w:b/>
              </w:rPr>
            </w:pPr>
          </w:p>
          <w:p w14:paraId="50C09477" w14:textId="77777777" w:rsidR="001E5EC0" w:rsidRPr="001E5EC0" w:rsidRDefault="001E5EC0" w:rsidP="00B4201B">
            <w:pPr>
              <w:rPr>
                <w:b/>
              </w:rPr>
            </w:pPr>
          </w:p>
          <w:p w14:paraId="02C4356F" w14:textId="77777777" w:rsidR="001E5EC0" w:rsidRPr="001E5EC0" w:rsidRDefault="001E5EC0" w:rsidP="00B4201B">
            <w:pPr>
              <w:rPr>
                <w:b/>
              </w:rPr>
            </w:pPr>
          </w:p>
          <w:p w14:paraId="5E9ACAEF" w14:textId="77777777" w:rsidR="001E5EC0" w:rsidRPr="001E5EC0" w:rsidRDefault="001E5EC0" w:rsidP="00B4201B">
            <w:pPr>
              <w:rPr>
                <w:b/>
              </w:rPr>
            </w:pPr>
          </w:p>
          <w:p w14:paraId="7C83875A" w14:textId="77777777" w:rsidR="001E5EC0" w:rsidRPr="001E5EC0" w:rsidRDefault="001E5EC0" w:rsidP="00B4201B">
            <w:pPr>
              <w:rPr>
                <w:b/>
              </w:rPr>
            </w:pPr>
          </w:p>
          <w:p w14:paraId="593326F1" w14:textId="77777777" w:rsidR="001E5EC0" w:rsidRDefault="001E5EC0" w:rsidP="00B4201B">
            <w:pPr>
              <w:rPr>
                <w:b/>
              </w:rPr>
            </w:pPr>
          </w:p>
          <w:p w14:paraId="6A5875DF" w14:textId="77777777" w:rsidR="001E5EC0" w:rsidRDefault="001E5EC0" w:rsidP="00B4201B">
            <w:pPr>
              <w:rPr>
                <w:b/>
              </w:rPr>
            </w:pPr>
          </w:p>
          <w:p w14:paraId="270F0D81" w14:textId="1A69DD38" w:rsidR="00D2429D" w:rsidRPr="001E5EC0" w:rsidRDefault="00B4201B" w:rsidP="00B4201B">
            <w:r w:rsidRPr="001E5EC0">
              <w:rPr>
                <w:b/>
              </w:rPr>
              <w:t>Bewaren/vernietigen</w:t>
            </w:r>
          </w:p>
        </w:tc>
        <w:tc>
          <w:tcPr>
            <w:tcW w:w="1560" w:type="dxa"/>
          </w:tcPr>
          <w:p w14:paraId="0785C397" w14:textId="77777777" w:rsidR="007E3142" w:rsidRPr="001E5EC0" w:rsidRDefault="007E3142"/>
          <w:p w14:paraId="31AD3466" w14:textId="77777777" w:rsidR="00D2429D" w:rsidRPr="001E5EC0" w:rsidRDefault="00D2429D"/>
          <w:p w14:paraId="5CBFFDE7" w14:textId="77777777" w:rsidR="00D2429D" w:rsidRPr="001E5EC0" w:rsidRDefault="00D2429D"/>
          <w:p w14:paraId="4C7C6062" w14:textId="77777777" w:rsidR="00D2429D" w:rsidRPr="001E5EC0" w:rsidRDefault="00D2429D"/>
          <w:p w14:paraId="5A8A64CB" w14:textId="77777777" w:rsidR="00D2429D" w:rsidRPr="001E5EC0" w:rsidRDefault="00D2429D"/>
          <w:p w14:paraId="0A49ADBF" w14:textId="77777777" w:rsidR="00D2429D" w:rsidRPr="001E5EC0" w:rsidRDefault="00D2429D"/>
          <w:p w14:paraId="479B1E60" w14:textId="77777777" w:rsidR="00D2429D" w:rsidRPr="001E5EC0" w:rsidRDefault="00D2429D"/>
          <w:p w14:paraId="24E9263D" w14:textId="77777777" w:rsidR="00D2429D" w:rsidRPr="001E5EC0" w:rsidRDefault="00D2429D"/>
          <w:p w14:paraId="1F6CB214" w14:textId="77777777" w:rsidR="00D2429D" w:rsidRPr="001E5EC0" w:rsidRDefault="00D2429D"/>
          <w:p w14:paraId="27F85A6C" w14:textId="77777777" w:rsidR="00D2429D" w:rsidRPr="001E5EC0" w:rsidRDefault="00D2429D"/>
          <w:p w14:paraId="7DB19AB3" w14:textId="77777777" w:rsidR="00D2429D" w:rsidRPr="001E5EC0" w:rsidRDefault="00D2429D"/>
          <w:p w14:paraId="2188D172" w14:textId="77777777" w:rsidR="00D2429D" w:rsidRPr="001E5EC0" w:rsidRDefault="00D2429D"/>
          <w:p w14:paraId="21B41296" w14:textId="285DE0D5" w:rsidR="00D2429D" w:rsidRPr="001E5EC0" w:rsidRDefault="00D2429D">
            <w:r w:rsidRPr="001E5EC0">
              <w:t xml:space="preserve">Na indiensttreding van de wel benoemde persoon of, indien geen benoeming plaatsvindt, na </w:t>
            </w:r>
            <w:r w:rsidR="00152EF1" w:rsidRPr="001E5EC0">
              <w:t>3 maanden</w:t>
            </w:r>
          </w:p>
          <w:p w14:paraId="1439D26C" w14:textId="77777777" w:rsidR="00512E32" w:rsidRPr="001E5EC0" w:rsidRDefault="00512E32"/>
          <w:p w14:paraId="7B2BBD05" w14:textId="77777777" w:rsidR="001E5EC0" w:rsidRPr="001E5EC0" w:rsidRDefault="001E5EC0">
            <w:pPr>
              <w:rPr>
                <w:b/>
              </w:rPr>
            </w:pPr>
          </w:p>
          <w:p w14:paraId="7B7861A1" w14:textId="77777777" w:rsidR="001E5EC0" w:rsidRPr="001E5EC0" w:rsidRDefault="001E5EC0">
            <w:pPr>
              <w:rPr>
                <w:b/>
              </w:rPr>
            </w:pPr>
          </w:p>
          <w:p w14:paraId="278B6365" w14:textId="77777777" w:rsidR="001E5EC0" w:rsidRPr="001E5EC0" w:rsidRDefault="001E5EC0">
            <w:pPr>
              <w:rPr>
                <w:b/>
              </w:rPr>
            </w:pPr>
          </w:p>
          <w:p w14:paraId="76ABD708" w14:textId="77777777" w:rsidR="001E5EC0" w:rsidRDefault="001E5EC0">
            <w:pPr>
              <w:rPr>
                <w:b/>
              </w:rPr>
            </w:pPr>
          </w:p>
          <w:p w14:paraId="7B3C3EE7" w14:textId="77777777" w:rsidR="001E5EC0" w:rsidRDefault="001E5EC0">
            <w:pPr>
              <w:rPr>
                <w:b/>
              </w:rPr>
            </w:pPr>
          </w:p>
          <w:p w14:paraId="094A291E" w14:textId="396538AE" w:rsidR="00D2429D" w:rsidRPr="001E5EC0" w:rsidRDefault="00B4201B">
            <w:pPr>
              <w:rPr>
                <w:b/>
              </w:rPr>
            </w:pPr>
            <w:r w:rsidRPr="001E5EC0">
              <w:rPr>
                <w:b/>
              </w:rPr>
              <w:t>Vernietigen na</w:t>
            </w:r>
          </w:p>
          <w:p w14:paraId="7D1819FE" w14:textId="77777777" w:rsidR="00D2429D" w:rsidRPr="001E5EC0" w:rsidRDefault="00D2429D"/>
        </w:tc>
        <w:tc>
          <w:tcPr>
            <w:tcW w:w="3051" w:type="dxa"/>
          </w:tcPr>
          <w:p w14:paraId="20AA2B06" w14:textId="77777777" w:rsidR="007E3142" w:rsidRPr="001E5EC0" w:rsidRDefault="007E3142"/>
          <w:p w14:paraId="3B41417F" w14:textId="77777777" w:rsidR="00D2429D" w:rsidRPr="001E5EC0" w:rsidRDefault="00D2429D"/>
          <w:p w14:paraId="517A8771" w14:textId="77777777" w:rsidR="00D2429D" w:rsidRPr="001E5EC0" w:rsidRDefault="00D2429D"/>
          <w:p w14:paraId="64AADFE0" w14:textId="77777777" w:rsidR="00D2429D" w:rsidRPr="001E5EC0" w:rsidRDefault="00D2429D"/>
          <w:p w14:paraId="0A5B8ED0" w14:textId="77777777" w:rsidR="00D2429D" w:rsidRPr="001E5EC0" w:rsidRDefault="00D2429D"/>
          <w:p w14:paraId="75826D65" w14:textId="77777777" w:rsidR="00D2429D" w:rsidRPr="001E5EC0" w:rsidRDefault="00D2429D"/>
          <w:p w14:paraId="27AB9F7F" w14:textId="77777777" w:rsidR="00AD5EBE" w:rsidRPr="001E5EC0" w:rsidRDefault="00AD5EBE"/>
          <w:p w14:paraId="2BFF601D" w14:textId="5F85A2E7" w:rsidR="00D2429D" w:rsidRPr="001E5EC0" w:rsidRDefault="00512E32">
            <w:r w:rsidRPr="001E5EC0">
              <w:t>Ter beoordeling historisch belang.</w:t>
            </w:r>
            <w:r w:rsidR="00951930" w:rsidRPr="001E5EC0">
              <w:t xml:space="preserve"> VOG’s vernietigen na afloop termijn.</w:t>
            </w:r>
          </w:p>
          <w:p w14:paraId="7F17125F" w14:textId="77777777" w:rsidR="00D2429D" w:rsidRPr="001E5EC0" w:rsidRDefault="00D2429D"/>
          <w:p w14:paraId="3328BE8C" w14:textId="77777777" w:rsidR="00D2429D" w:rsidRPr="001E5EC0" w:rsidRDefault="00D2429D"/>
          <w:p w14:paraId="3D22DA66" w14:textId="77777777" w:rsidR="00D2429D" w:rsidRPr="001E5EC0" w:rsidRDefault="00D2429D"/>
          <w:p w14:paraId="7D215737" w14:textId="77777777" w:rsidR="00D2429D" w:rsidRPr="001E5EC0" w:rsidRDefault="00D2429D"/>
          <w:p w14:paraId="031BC2DC" w14:textId="77777777" w:rsidR="00D2429D" w:rsidRPr="001E5EC0" w:rsidRDefault="00D2429D"/>
          <w:p w14:paraId="5B0F185C" w14:textId="77777777" w:rsidR="00D2429D" w:rsidRPr="001E5EC0" w:rsidRDefault="00D2429D"/>
          <w:p w14:paraId="6D26623B" w14:textId="77777777" w:rsidR="00D2429D" w:rsidRPr="001E5EC0" w:rsidRDefault="00D2429D"/>
          <w:p w14:paraId="749355FC" w14:textId="77777777" w:rsidR="00D2429D" w:rsidRPr="001E5EC0" w:rsidRDefault="00D2429D"/>
          <w:p w14:paraId="53569BC2" w14:textId="77777777" w:rsidR="00D2429D" w:rsidRPr="001E5EC0" w:rsidRDefault="00D2429D"/>
          <w:p w14:paraId="3CA23B04" w14:textId="77777777" w:rsidR="00B4201B" w:rsidRPr="001E5EC0" w:rsidRDefault="00B4201B"/>
          <w:p w14:paraId="36BEE49E" w14:textId="77777777" w:rsidR="00B4201B" w:rsidRPr="001E5EC0" w:rsidRDefault="00B4201B"/>
          <w:p w14:paraId="545544E8" w14:textId="77777777" w:rsidR="00D2429D" w:rsidRPr="001E5EC0" w:rsidRDefault="00D2429D"/>
          <w:p w14:paraId="6C30261A" w14:textId="77777777" w:rsidR="001E5EC0" w:rsidRPr="001E5EC0" w:rsidRDefault="001E5EC0">
            <w:pPr>
              <w:rPr>
                <w:b/>
              </w:rPr>
            </w:pPr>
          </w:p>
          <w:p w14:paraId="6F0EFB9C" w14:textId="77777777" w:rsidR="001E5EC0" w:rsidRPr="001E5EC0" w:rsidRDefault="001E5EC0">
            <w:pPr>
              <w:rPr>
                <w:b/>
              </w:rPr>
            </w:pPr>
          </w:p>
          <w:p w14:paraId="0A46720D" w14:textId="77777777" w:rsidR="001E5EC0" w:rsidRDefault="001E5EC0">
            <w:pPr>
              <w:rPr>
                <w:b/>
              </w:rPr>
            </w:pPr>
          </w:p>
          <w:p w14:paraId="3CEBED0E" w14:textId="77777777" w:rsidR="001E5EC0" w:rsidRDefault="001E5EC0">
            <w:pPr>
              <w:rPr>
                <w:b/>
              </w:rPr>
            </w:pPr>
          </w:p>
          <w:p w14:paraId="66416B5E" w14:textId="4B920C3A" w:rsidR="00D2429D" w:rsidRPr="001E5EC0" w:rsidRDefault="00B4201B">
            <w:pPr>
              <w:rPr>
                <w:b/>
              </w:rPr>
            </w:pPr>
            <w:r w:rsidRPr="001E5EC0">
              <w:rPr>
                <w:b/>
              </w:rPr>
              <w:t>Toelichting</w:t>
            </w:r>
          </w:p>
          <w:p w14:paraId="76C0F559" w14:textId="77777777" w:rsidR="00D2429D" w:rsidRPr="001E5EC0" w:rsidRDefault="00D2429D"/>
        </w:tc>
      </w:tr>
      <w:tr w:rsidR="0079232E" w:rsidRPr="001E5EC0" w14:paraId="6507E8C9" w14:textId="77777777" w:rsidTr="001E5EC0">
        <w:tc>
          <w:tcPr>
            <w:tcW w:w="3823" w:type="dxa"/>
          </w:tcPr>
          <w:p w14:paraId="589EA2B0" w14:textId="77777777" w:rsidR="00B4201B" w:rsidRPr="001E5EC0" w:rsidRDefault="00B4201B" w:rsidP="00B4201B">
            <w:pPr>
              <w:pStyle w:val="Lijstalinea"/>
              <w:numPr>
                <w:ilvl w:val="0"/>
                <w:numId w:val="4"/>
              </w:numPr>
            </w:pPr>
            <w:r w:rsidRPr="001E5EC0">
              <w:lastRenderedPageBreak/>
              <w:t>Stukken betreffende pensioenrechten</w:t>
            </w:r>
          </w:p>
          <w:p w14:paraId="58D41619" w14:textId="77777777" w:rsidR="00B4201B" w:rsidRPr="001E5EC0" w:rsidRDefault="00B4201B" w:rsidP="00B4201B"/>
          <w:p w14:paraId="5B60A6F4" w14:textId="77777777" w:rsidR="00B4201B" w:rsidRPr="001E5EC0" w:rsidRDefault="00B4201B" w:rsidP="00B4201B"/>
          <w:p w14:paraId="25F1D1BB" w14:textId="7C8031BE" w:rsidR="00F5515B" w:rsidRPr="001E5EC0" w:rsidRDefault="00B4201B" w:rsidP="00B4201B">
            <w:pPr>
              <w:pStyle w:val="Lijstalinea"/>
              <w:numPr>
                <w:ilvl w:val="0"/>
                <w:numId w:val="4"/>
              </w:numPr>
            </w:pPr>
            <w:r w:rsidRPr="001E5EC0">
              <w:t>Processen</w:t>
            </w:r>
            <w:r w:rsidR="008C40C0" w:rsidRPr="001E5EC0">
              <w:t xml:space="preserve"> </w:t>
            </w:r>
            <w:r w:rsidRPr="001E5EC0">
              <w:t>verbaal van verkiezing en andere stukken betreffende benoeming van ambtsdragers</w:t>
            </w:r>
            <w:r w:rsidR="00152EF1" w:rsidRPr="001E5EC0">
              <w:t xml:space="preserve"> (zoals mogelijke bezwaren)</w:t>
            </w:r>
          </w:p>
          <w:p w14:paraId="4907CCC6" w14:textId="77777777" w:rsidR="00F5515B" w:rsidRPr="001E5EC0" w:rsidRDefault="00F5515B"/>
        </w:tc>
        <w:tc>
          <w:tcPr>
            <w:tcW w:w="2409" w:type="dxa"/>
          </w:tcPr>
          <w:p w14:paraId="4B47999A" w14:textId="3487121D" w:rsidR="005A1902" w:rsidRPr="001E5EC0" w:rsidRDefault="005A1902">
            <w:r w:rsidRPr="001E5EC0">
              <w:t>Vernietigen</w:t>
            </w:r>
          </w:p>
          <w:p w14:paraId="14DC8256" w14:textId="77777777" w:rsidR="005A1902" w:rsidRPr="001E5EC0" w:rsidRDefault="005A1902"/>
          <w:p w14:paraId="6A80EB77" w14:textId="77777777" w:rsidR="005A1902" w:rsidRPr="001E5EC0" w:rsidRDefault="005A1902"/>
          <w:p w14:paraId="6ED62658" w14:textId="77777777" w:rsidR="005A1902" w:rsidRPr="001E5EC0" w:rsidRDefault="005A1902"/>
          <w:p w14:paraId="2889F050" w14:textId="77777777" w:rsidR="005A1902" w:rsidRPr="001E5EC0" w:rsidRDefault="005A1902"/>
          <w:p w14:paraId="4ED4E7BB" w14:textId="77777777" w:rsidR="0079232E" w:rsidRPr="001E5EC0" w:rsidRDefault="00B4201B">
            <w:r w:rsidRPr="001E5EC0">
              <w:t>Bewaren</w:t>
            </w:r>
          </w:p>
        </w:tc>
        <w:tc>
          <w:tcPr>
            <w:tcW w:w="1560" w:type="dxa"/>
          </w:tcPr>
          <w:p w14:paraId="58CAD363" w14:textId="3CCEA7FF" w:rsidR="00B4201B" w:rsidRPr="001E5EC0" w:rsidRDefault="00B4201B" w:rsidP="00B4201B">
            <w:r w:rsidRPr="001E5EC0">
              <w:t>10 jaar na bereiken pensioengerechtigde leeftijd</w:t>
            </w:r>
          </w:p>
          <w:p w14:paraId="781C70BA" w14:textId="77777777" w:rsidR="0079232E" w:rsidRPr="001E5EC0" w:rsidRDefault="0079232E"/>
        </w:tc>
        <w:tc>
          <w:tcPr>
            <w:tcW w:w="3051" w:type="dxa"/>
          </w:tcPr>
          <w:p w14:paraId="1FB11D3E" w14:textId="77777777" w:rsidR="0079232E" w:rsidRPr="001E5EC0" w:rsidRDefault="0079232E"/>
          <w:p w14:paraId="4D0A1870" w14:textId="77777777" w:rsidR="00152EF1" w:rsidRPr="001E5EC0" w:rsidRDefault="00152EF1"/>
          <w:p w14:paraId="23708869" w14:textId="77777777" w:rsidR="00152EF1" w:rsidRPr="001E5EC0" w:rsidRDefault="00152EF1"/>
          <w:p w14:paraId="5F0385A1" w14:textId="77777777" w:rsidR="00152EF1" w:rsidRPr="001E5EC0" w:rsidRDefault="00152EF1"/>
          <w:p w14:paraId="28C0856A" w14:textId="77777777" w:rsidR="00152EF1" w:rsidRPr="001E5EC0" w:rsidRDefault="00152EF1"/>
          <w:p w14:paraId="761D81C2" w14:textId="0406758E" w:rsidR="00152EF1" w:rsidRPr="001E5EC0" w:rsidRDefault="00152EF1">
            <w:r w:rsidRPr="001E5EC0">
              <w:t xml:space="preserve">NB: </w:t>
            </w:r>
            <w:r w:rsidR="00272DC8" w:rsidRPr="001E5EC0">
              <w:t xml:space="preserve">evt. </w:t>
            </w:r>
            <w:r w:rsidRPr="001E5EC0">
              <w:t>VOG’s na afloop ambtstermijn vernietigen</w:t>
            </w:r>
          </w:p>
        </w:tc>
      </w:tr>
      <w:tr w:rsidR="007E3142" w:rsidRPr="001E5EC0" w14:paraId="2E6A4100" w14:textId="77777777" w:rsidTr="001E5EC0">
        <w:tc>
          <w:tcPr>
            <w:tcW w:w="3823" w:type="dxa"/>
          </w:tcPr>
          <w:p w14:paraId="7B7A43DA" w14:textId="77777777" w:rsidR="007E3142" w:rsidRPr="001E5EC0" w:rsidRDefault="00D2429D">
            <w:r w:rsidRPr="001E5EC0">
              <w:t>Stukken betreffende geschillen, tuchtzaken e.d.</w:t>
            </w:r>
          </w:p>
        </w:tc>
        <w:tc>
          <w:tcPr>
            <w:tcW w:w="2409" w:type="dxa"/>
          </w:tcPr>
          <w:p w14:paraId="1C8A046C" w14:textId="77777777" w:rsidR="007E3142" w:rsidRPr="001E5EC0" w:rsidRDefault="00D2429D">
            <w:r w:rsidRPr="001E5EC0">
              <w:t>Bewaren</w:t>
            </w:r>
          </w:p>
        </w:tc>
        <w:tc>
          <w:tcPr>
            <w:tcW w:w="1560" w:type="dxa"/>
          </w:tcPr>
          <w:p w14:paraId="75D87162" w14:textId="77777777" w:rsidR="007E3142" w:rsidRPr="001E5EC0" w:rsidRDefault="007E3142"/>
        </w:tc>
        <w:tc>
          <w:tcPr>
            <w:tcW w:w="3051" w:type="dxa"/>
          </w:tcPr>
          <w:p w14:paraId="0B82A7C1" w14:textId="77777777" w:rsidR="007E3142" w:rsidRPr="001E5EC0" w:rsidRDefault="007E3142"/>
        </w:tc>
      </w:tr>
      <w:tr w:rsidR="00D2429D" w:rsidRPr="001E5EC0" w14:paraId="3B0A72C6" w14:textId="77777777" w:rsidTr="001E5EC0">
        <w:tc>
          <w:tcPr>
            <w:tcW w:w="3823" w:type="dxa"/>
          </w:tcPr>
          <w:p w14:paraId="3D4C6515" w14:textId="77777777" w:rsidR="00D2429D" w:rsidRPr="001E5EC0" w:rsidRDefault="00D2429D">
            <w:r w:rsidRPr="001E5EC0">
              <w:t>Kanselafkondigingen</w:t>
            </w:r>
          </w:p>
        </w:tc>
        <w:tc>
          <w:tcPr>
            <w:tcW w:w="2409" w:type="dxa"/>
          </w:tcPr>
          <w:p w14:paraId="36CEA66E" w14:textId="77777777" w:rsidR="00D2429D" w:rsidRPr="001E5EC0" w:rsidRDefault="00512E32">
            <w:pPr>
              <w:rPr>
                <w:color w:val="000000" w:themeColor="text1"/>
              </w:rPr>
            </w:pPr>
            <w:r w:rsidRPr="001E5EC0">
              <w:rPr>
                <w:color w:val="000000" w:themeColor="text1"/>
              </w:rPr>
              <w:t>Vernietigen</w:t>
            </w:r>
          </w:p>
        </w:tc>
        <w:tc>
          <w:tcPr>
            <w:tcW w:w="1560" w:type="dxa"/>
          </w:tcPr>
          <w:p w14:paraId="30D38E99" w14:textId="77777777" w:rsidR="00D2429D" w:rsidRPr="001E5EC0" w:rsidRDefault="00512E32">
            <w:r w:rsidRPr="001E5EC0">
              <w:t>1 jaar</w:t>
            </w:r>
          </w:p>
        </w:tc>
        <w:tc>
          <w:tcPr>
            <w:tcW w:w="3051" w:type="dxa"/>
          </w:tcPr>
          <w:p w14:paraId="3F1245BE" w14:textId="77777777" w:rsidR="00D2429D" w:rsidRPr="001E5EC0" w:rsidRDefault="00D2429D">
            <w:pPr>
              <w:rPr>
                <w:b/>
                <w:i/>
                <w:u w:val="single"/>
              </w:rPr>
            </w:pPr>
          </w:p>
        </w:tc>
      </w:tr>
      <w:tr w:rsidR="00D2429D" w:rsidRPr="001E5EC0" w14:paraId="4A20E1BA" w14:textId="77777777" w:rsidTr="001E5EC0">
        <w:tc>
          <w:tcPr>
            <w:tcW w:w="3823" w:type="dxa"/>
          </w:tcPr>
          <w:p w14:paraId="1AE1ED39" w14:textId="77777777" w:rsidR="00D2429D" w:rsidRPr="001E5EC0" w:rsidRDefault="00D2429D">
            <w:pPr>
              <w:rPr>
                <w:color w:val="FF0000"/>
              </w:rPr>
            </w:pPr>
            <w:r w:rsidRPr="001E5EC0">
              <w:t>Diaconale zorg:</w:t>
            </w:r>
            <w:r w:rsidR="0081583E" w:rsidRPr="001E5EC0">
              <w:rPr>
                <w:color w:val="FF0000"/>
              </w:rPr>
              <w:t xml:space="preserve"> </w:t>
            </w:r>
          </w:p>
          <w:p w14:paraId="68566EA2" w14:textId="77777777" w:rsidR="00D2429D" w:rsidRPr="001E5EC0" w:rsidRDefault="00D2429D" w:rsidP="00D2429D">
            <w:pPr>
              <w:pStyle w:val="Lijstalinea"/>
              <w:numPr>
                <w:ilvl w:val="0"/>
                <w:numId w:val="4"/>
              </w:numPr>
            </w:pPr>
            <w:r w:rsidRPr="001E5EC0">
              <w:t>Stukken betreffende de verlening van bijstand in geld of natura</w:t>
            </w:r>
          </w:p>
          <w:p w14:paraId="56DF2F44" w14:textId="77777777" w:rsidR="00D2429D" w:rsidRPr="001E5EC0" w:rsidRDefault="00D2429D" w:rsidP="00D2429D"/>
          <w:p w14:paraId="4B252B8E" w14:textId="5F0FA3B9" w:rsidR="00D2429D" w:rsidRPr="001E5EC0" w:rsidRDefault="00D2429D" w:rsidP="00D2429D">
            <w:pPr>
              <w:pStyle w:val="Lijstalinea"/>
              <w:numPr>
                <w:ilvl w:val="0"/>
                <w:numId w:val="4"/>
              </w:numPr>
            </w:pPr>
            <w:r w:rsidRPr="001E5EC0">
              <w:t>Stukken betreffende maatschappelijk werk</w:t>
            </w:r>
          </w:p>
          <w:p w14:paraId="6C04B6FB" w14:textId="77777777" w:rsidR="00512E32" w:rsidRPr="001E5EC0" w:rsidRDefault="00512E32" w:rsidP="00512E32">
            <w:pPr>
              <w:pStyle w:val="Lijstalinea"/>
            </w:pPr>
          </w:p>
          <w:p w14:paraId="0BECB791" w14:textId="7608D1FC" w:rsidR="00512E32" w:rsidRPr="001E5EC0" w:rsidRDefault="00512E32" w:rsidP="00D2429D">
            <w:pPr>
              <w:pStyle w:val="Lijstalinea"/>
              <w:numPr>
                <w:ilvl w:val="0"/>
                <w:numId w:val="4"/>
              </w:numPr>
            </w:pPr>
            <w:r w:rsidRPr="001E5EC0">
              <w:t>Gezinsverzorging</w:t>
            </w:r>
          </w:p>
          <w:p w14:paraId="134AFD3C" w14:textId="77777777" w:rsidR="00512E32" w:rsidRPr="001E5EC0" w:rsidRDefault="00512E32" w:rsidP="00512E32">
            <w:pPr>
              <w:pStyle w:val="Lijstalinea"/>
            </w:pPr>
          </w:p>
          <w:p w14:paraId="3EE1AC2E" w14:textId="77777777" w:rsidR="00512E32" w:rsidRPr="001E5EC0" w:rsidRDefault="00F0180C" w:rsidP="00D2429D">
            <w:pPr>
              <w:pStyle w:val="Lijstalinea"/>
              <w:numPr>
                <w:ilvl w:val="0"/>
                <w:numId w:val="4"/>
              </w:numPr>
            </w:pPr>
            <w:r w:rsidRPr="001E5EC0">
              <w:t>Geestelijke ondersteuning</w:t>
            </w:r>
          </w:p>
        </w:tc>
        <w:tc>
          <w:tcPr>
            <w:tcW w:w="2409" w:type="dxa"/>
          </w:tcPr>
          <w:p w14:paraId="72974231" w14:textId="77777777" w:rsidR="00D2429D" w:rsidRPr="001E5EC0" w:rsidRDefault="00D2429D">
            <w:pPr>
              <w:rPr>
                <w:b/>
                <w:i/>
                <w:u w:val="single"/>
              </w:rPr>
            </w:pPr>
          </w:p>
          <w:p w14:paraId="550CCF6D" w14:textId="77777777" w:rsidR="00D2429D" w:rsidRPr="001E5EC0" w:rsidRDefault="004170C1">
            <w:r w:rsidRPr="001E5EC0">
              <w:t>Bewaren</w:t>
            </w:r>
          </w:p>
          <w:p w14:paraId="677E7D09" w14:textId="77777777" w:rsidR="00D2429D" w:rsidRPr="001E5EC0" w:rsidRDefault="00D2429D"/>
          <w:p w14:paraId="7A8FA672" w14:textId="77777777" w:rsidR="00D2429D" w:rsidRPr="001E5EC0" w:rsidRDefault="00D2429D"/>
          <w:p w14:paraId="73F15DFE" w14:textId="77777777" w:rsidR="004170C1" w:rsidRPr="001E5EC0" w:rsidRDefault="004170C1"/>
          <w:p w14:paraId="5DEC365C" w14:textId="77777777" w:rsidR="001E5EC0" w:rsidRPr="001E5EC0" w:rsidRDefault="001E5EC0"/>
          <w:p w14:paraId="0DAFDFC6" w14:textId="7BD60E36" w:rsidR="00D2429D" w:rsidRPr="001E5EC0" w:rsidRDefault="00512E32">
            <w:r w:rsidRPr="001E5EC0">
              <w:t>Bewaren</w:t>
            </w:r>
          </w:p>
          <w:p w14:paraId="2F286434" w14:textId="77777777" w:rsidR="00512E32" w:rsidRPr="001E5EC0" w:rsidRDefault="00512E32"/>
          <w:p w14:paraId="3B98FE5A" w14:textId="77777777" w:rsidR="00512E32" w:rsidRPr="001E5EC0" w:rsidRDefault="00512E32"/>
          <w:p w14:paraId="776285E7" w14:textId="77777777" w:rsidR="00512E32" w:rsidRPr="001E5EC0" w:rsidRDefault="00512E32">
            <w:r w:rsidRPr="001E5EC0">
              <w:t>B</w:t>
            </w:r>
            <w:r w:rsidR="00F0180C" w:rsidRPr="001E5EC0">
              <w:t>e</w:t>
            </w:r>
            <w:r w:rsidRPr="001E5EC0">
              <w:t>waren</w:t>
            </w:r>
          </w:p>
          <w:p w14:paraId="19B7EC80" w14:textId="77777777" w:rsidR="00F0180C" w:rsidRPr="001E5EC0" w:rsidRDefault="00F0180C"/>
          <w:p w14:paraId="4249B50A" w14:textId="31EE51B5" w:rsidR="00F0180C" w:rsidRPr="001E5EC0" w:rsidRDefault="00F0180C">
            <w:r w:rsidRPr="001E5EC0">
              <w:t>Bewaren</w:t>
            </w:r>
          </w:p>
        </w:tc>
        <w:tc>
          <w:tcPr>
            <w:tcW w:w="1560" w:type="dxa"/>
          </w:tcPr>
          <w:p w14:paraId="20B3281C" w14:textId="77777777" w:rsidR="0081583E" w:rsidRPr="001E5EC0" w:rsidRDefault="0081583E">
            <w:pPr>
              <w:rPr>
                <w:color w:val="FF0000"/>
              </w:rPr>
            </w:pPr>
          </w:p>
          <w:p w14:paraId="14168E18" w14:textId="77777777" w:rsidR="0081583E" w:rsidRPr="001E5EC0" w:rsidRDefault="0081583E">
            <w:pPr>
              <w:rPr>
                <w:color w:val="FF0000"/>
              </w:rPr>
            </w:pPr>
          </w:p>
          <w:p w14:paraId="4055F2FB" w14:textId="77777777" w:rsidR="0081583E" w:rsidRPr="001E5EC0" w:rsidRDefault="0081583E">
            <w:pPr>
              <w:rPr>
                <w:color w:val="FF0000"/>
              </w:rPr>
            </w:pPr>
          </w:p>
          <w:p w14:paraId="3C574CDE" w14:textId="77777777" w:rsidR="0081583E" w:rsidRPr="001E5EC0" w:rsidRDefault="0081583E">
            <w:pPr>
              <w:rPr>
                <w:color w:val="FF0000"/>
              </w:rPr>
            </w:pPr>
          </w:p>
          <w:p w14:paraId="7C2CB7A3" w14:textId="77777777" w:rsidR="0081583E" w:rsidRPr="001E5EC0" w:rsidRDefault="0081583E">
            <w:pPr>
              <w:rPr>
                <w:color w:val="FF0000"/>
              </w:rPr>
            </w:pPr>
          </w:p>
          <w:p w14:paraId="5A8DE3FF" w14:textId="77777777" w:rsidR="0081583E" w:rsidRPr="001E5EC0" w:rsidRDefault="0081583E">
            <w:pPr>
              <w:rPr>
                <w:color w:val="FF0000"/>
              </w:rPr>
            </w:pPr>
          </w:p>
        </w:tc>
        <w:tc>
          <w:tcPr>
            <w:tcW w:w="3051" w:type="dxa"/>
          </w:tcPr>
          <w:p w14:paraId="10708A2D" w14:textId="77777777" w:rsidR="00D2429D" w:rsidRPr="001E5EC0" w:rsidRDefault="00D2429D"/>
          <w:p w14:paraId="4871A056" w14:textId="028478F4" w:rsidR="00152EF1" w:rsidRPr="001E5EC0" w:rsidRDefault="00152EF1">
            <w:r w:rsidRPr="001E5EC0">
              <w:t>NB: voor zover nodig voor reconstructie kerkelijke armenzorg</w:t>
            </w:r>
          </w:p>
        </w:tc>
      </w:tr>
      <w:tr w:rsidR="00D2429D" w:rsidRPr="001E5EC0" w14:paraId="41465361" w14:textId="77777777" w:rsidTr="001E5EC0">
        <w:tc>
          <w:tcPr>
            <w:tcW w:w="3823" w:type="dxa"/>
          </w:tcPr>
          <w:p w14:paraId="6A807848" w14:textId="77777777" w:rsidR="00D2429D" w:rsidRPr="001E5EC0" w:rsidRDefault="00D2429D">
            <w:pPr>
              <w:rPr>
                <w:b/>
              </w:rPr>
            </w:pPr>
            <w:r w:rsidRPr="001E5EC0">
              <w:rPr>
                <w:b/>
              </w:rPr>
              <w:t>Beheer van goederen en/of eigendommen, zoals:</w:t>
            </w:r>
          </w:p>
          <w:p w14:paraId="5D934895" w14:textId="4B6CB253" w:rsidR="00D2429D" w:rsidRPr="001E5EC0" w:rsidRDefault="00D2429D" w:rsidP="00D2429D">
            <w:pPr>
              <w:pStyle w:val="Lijstalinea"/>
              <w:numPr>
                <w:ilvl w:val="0"/>
                <w:numId w:val="4"/>
              </w:numPr>
            </w:pPr>
            <w:r w:rsidRPr="001E5EC0">
              <w:t>Stukken betreffende verwerving, verlies, bouw, huur en verhuur van onroerende goederen (o.a. kerkgebouw inclusief klokken, orgel, preekstoel e.d. pastorie, kosterswoning, verenigingsgebouw)</w:t>
            </w:r>
          </w:p>
          <w:p w14:paraId="76546194" w14:textId="77777777" w:rsidR="00FB7F97" w:rsidRPr="001E5EC0" w:rsidRDefault="00FB7F97" w:rsidP="00FB7F97">
            <w:pPr>
              <w:pStyle w:val="Lijstalinea"/>
            </w:pPr>
          </w:p>
          <w:p w14:paraId="1E3068B9" w14:textId="77777777" w:rsidR="008736BC" w:rsidRPr="001E5EC0" w:rsidRDefault="008736BC" w:rsidP="00FB7F97">
            <w:pPr>
              <w:pStyle w:val="Lijstalinea"/>
            </w:pPr>
          </w:p>
          <w:p w14:paraId="422E41B8" w14:textId="2401E4B5" w:rsidR="00483C73" w:rsidRPr="001E5EC0" w:rsidRDefault="00483C73" w:rsidP="00D2429D">
            <w:pPr>
              <w:pStyle w:val="Lijstalinea"/>
              <w:numPr>
                <w:ilvl w:val="0"/>
                <w:numId w:val="4"/>
              </w:numPr>
            </w:pPr>
            <w:r w:rsidRPr="001E5EC0">
              <w:t>Stukken betreffende onderhoud van onroerende goederen</w:t>
            </w:r>
          </w:p>
          <w:p w14:paraId="039C18BF" w14:textId="77777777" w:rsidR="00FB7F97" w:rsidRPr="001E5EC0" w:rsidRDefault="00FB7F97" w:rsidP="00FB7F97">
            <w:pPr>
              <w:pStyle w:val="Lijstalinea"/>
            </w:pPr>
          </w:p>
          <w:p w14:paraId="166E1641" w14:textId="77777777" w:rsidR="00FB7F97" w:rsidRPr="001E5EC0" w:rsidRDefault="00FB7F97" w:rsidP="00FB7F97"/>
          <w:p w14:paraId="18587E4D" w14:textId="77777777" w:rsidR="00FB7F97" w:rsidRPr="001E5EC0" w:rsidRDefault="00FB7F97" w:rsidP="00FB7F97"/>
          <w:p w14:paraId="15F21CC7" w14:textId="77777777" w:rsidR="00FB7F97" w:rsidRPr="001E5EC0" w:rsidRDefault="00FB7F97" w:rsidP="00FB7F97"/>
          <w:p w14:paraId="0446B8BE" w14:textId="77777777" w:rsidR="00FB7F97" w:rsidRPr="001E5EC0" w:rsidRDefault="00FB7F97" w:rsidP="00FB7F97"/>
          <w:p w14:paraId="0E7AA252" w14:textId="77777777" w:rsidR="00047379" w:rsidRDefault="00047379" w:rsidP="00047379">
            <w:pPr>
              <w:pStyle w:val="Lijstalinea"/>
            </w:pPr>
          </w:p>
          <w:p w14:paraId="2829F836" w14:textId="62CA85C4" w:rsidR="00F0180C" w:rsidRPr="001E5EC0" w:rsidRDefault="00F0180C" w:rsidP="00D2429D">
            <w:pPr>
              <w:pStyle w:val="Lijstalinea"/>
              <w:numPr>
                <w:ilvl w:val="0"/>
                <w:numId w:val="4"/>
              </w:numPr>
            </w:pPr>
            <w:r w:rsidRPr="001E5EC0">
              <w:t>Stukken betreffende ge</w:t>
            </w:r>
            <w:r w:rsidR="00824F1B" w:rsidRPr="001E5EC0">
              <w:t>bruik en verhuur</w:t>
            </w:r>
          </w:p>
          <w:p w14:paraId="6D240961" w14:textId="77777777" w:rsidR="00F0180C" w:rsidRPr="001E5EC0" w:rsidRDefault="00F0180C" w:rsidP="00F0180C">
            <w:pPr>
              <w:pStyle w:val="Lijstalinea"/>
            </w:pPr>
          </w:p>
          <w:p w14:paraId="1A88BF4F" w14:textId="77777777" w:rsidR="00F0180C" w:rsidRPr="001E5EC0" w:rsidRDefault="00F0180C" w:rsidP="00F0180C">
            <w:pPr>
              <w:pStyle w:val="Lijstalinea"/>
            </w:pPr>
          </w:p>
          <w:p w14:paraId="0B1FF0ED" w14:textId="77777777" w:rsidR="00F0180C" w:rsidRPr="001E5EC0" w:rsidRDefault="00F0180C" w:rsidP="00F0180C">
            <w:pPr>
              <w:pStyle w:val="Lijstalinea"/>
            </w:pPr>
          </w:p>
          <w:p w14:paraId="636A628D" w14:textId="77777777" w:rsidR="009519D9" w:rsidRPr="001E5EC0" w:rsidRDefault="009519D9" w:rsidP="00F0180C">
            <w:pPr>
              <w:pStyle w:val="Lijstalinea"/>
            </w:pPr>
          </w:p>
          <w:p w14:paraId="72879E9F" w14:textId="77777777" w:rsidR="00047379" w:rsidRDefault="00047379" w:rsidP="005A1902">
            <w:pPr>
              <w:rPr>
                <w:b/>
              </w:rPr>
            </w:pPr>
          </w:p>
          <w:p w14:paraId="5A25AB95" w14:textId="77777777" w:rsidR="00047379" w:rsidRDefault="00047379" w:rsidP="005A1902">
            <w:pPr>
              <w:rPr>
                <w:b/>
              </w:rPr>
            </w:pPr>
          </w:p>
          <w:p w14:paraId="5F538B68" w14:textId="77777777" w:rsidR="00047379" w:rsidRDefault="00047379" w:rsidP="005A1902">
            <w:pPr>
              <w:rPr>
                <w:b/>
              </w:rPr>
            </w:pPr>
          </w:p>
          <w:p w14:paraId="68FED1DC" w14:textId="77777777" w:rsidR="00047379" w:rsidRDefault="00047379" w:rsidP="005A1902">
            <w:pPr>
              <w:rPr>
                <w:b/>
              </w:rPr>
            </w:pPr>
          </w:p>
          <w:p w14:paraId="0353ACBE" w14:textId="2317F42B" w:rsidR="002F3726" w:rsidRPr="001E5EC0" w:rsidRDefault="005A1902" w:rsidP="005A1902">
            <w:pPr>
              <w:rPr>
                <w:b/>
              </w:rPr>
            </w:pPr>
            <w:r w:rsidRPr="001E5EC0">
              <w:rPr>
                <w:b/>
              </w:rPr>
              <w:t>Categorie stukken</w:t>
            </w:r>
          </w:p>
        </w:tc>
        <w:tc>
          <w:tcPr>
            <w:tcW w:w="2409" w:type="dxa"/>
          </w:tcPr>
          <w:p w14:paraId="3C16AF9E" w14:textId="77777777" w:rsidR="002F3726" w:rsidRPr="001E5EC0" w:rsidRDefault="002F3726"/>
          <w:p w14:paraId="4D5C1BE3" w14:textId="77777777" w:rsidR="005A1902" w:rsidRPr="001E5EC0" w:rsidRDefault="005A1902"/>
          <w:p w14:paraId="5486C1A9" w14:textId="77777777" w:rsidR="005A1902" w:rsidRPr="001E5EC0" w:rsidRDefault="005A1902" w:rsidP="005A1902">
            <w:r w:rsidRPr="001E5EC0">
              <w:t>Bewaren</w:t>
            </w:r>
          </w:p>
          <w:p w14:paraId="50C047AF" w14:textId="77777777" w:rsidR="005A1902" w:rsidRPr="001E5EC0" w:rsidRDefault="005A1902" w:rsidP="005A1902"/>
          <w:p w14:paraId="7B8AF5DD" w14:textId="77777777" w:rsidR="005A1902" w:rsidRPr="001E5EC0" w:rsidRDefault="005A1902"/>
          <w:p w14:paraId="1D0711B4" w14:textId="77777777" w:rsidR="005A1902" w:rsidRPr="001E5EC0" w:rsidRDefault="005A1902"/>
          <w:p w14:paraId="333EE7F4" w14:textId="77777777" w:rsidR="005A1902" w:rsidRPr="001E5EC0" w:rsidRDefault="005A1902"/>
          <w:p w14:paraId="0F555303" w14:textId="77777777" w:rsidR="005A1902" w:rsidRPr="001E5EC0" w:rsidRDefault="005A1902"/>
          <w:p w14:paraId="575E459F" w14:textId="77777777" w:rsidR="005A1902" w:rsidRPr="001E5EC0" w:rsidRDefault="005A1902"/>
          <w:p w14:paraId="56A1D30E" w14:textId="77777777" w:rsidR="005A1902" w:rsidRPr="001E5EC0" w:rsidRDefault="005A1902"/>
          <w:p w14:paraId="192AA850" w14:textId="77777777" w:rsidR="005A1902" w:rsidRPr="001E5EC0" w:rsidRDefault="005A1902"/>
          <w:p w14:paraId="398DCBF7" w14:textId="77777777" w:rsidR="005A1902" w:rsidRPr="001E5EC0" w:rsidRDefault="009519D9">
            <w:r w:rsidRPr="001E5EC0">
              <w:t>Vernietigen</w:t>
            </w:r>
          </w:p>
          <w:p w14:paraId="0FD68C2A" w14:textId="77777777" w:rsidR="005A1902" w:rsidRPr="001E5EC0" w:rsidRDefault="005A1902"/>
          <w:p w14:paraId="34CBDB09" w14:textId="77777777" w:rsidR="005A1902" w:rsidRPr="001E5EC0" w:rsidRDefault="005A1902"/>
          <w:p w14:paraId="0B9EAF74" w14:textId="77777777" w:rsidR="005A1902" w:rsidRPr="001E5EC0" w:rsidRDefault="005A1902"/>
          <w:p w14:paraId="61BDBE0B" w14:textId="77777777" w:rsidR="005A1902" w:rsidRPr="001E5EC0" w:rsidRDefault="005A1902"/>
          <w:p w14:paraId="4730A215" w14:textId="77777777" w:rsidR="005A1902" w:rsidRPr="001E5EC0" w:rsidRDefault="005A1902"/>
          <w:p w14:paraId="2FC6E3A9" w14:textId="77777777" w:rsidR="005A1902" w:rsidRPr="001E5EC0" w:rsidRDefault="005A1902"/>
          <w:p w14:paraId="67EDA583" w14:textId="77777777" w:rsidR="00047379" w:rsidRDefault="00047379"/>
          <w:p w14:paraId="3D67D698" w14:textId="021482E1" w:rsidR="005A1902" w:rsidRPr="001E5EC0" w:rsidRDefault="00824F1B">
            <w:r w:rsidRPr="001E5EC0">
              <w:t>Vernietigen</w:t>
            </w:r>
          </w:p>
          <w:p w14:paraId="53A06BB8" w14:textId="77777777" w:rsidR="005A1902" w:rsidRPr="001E5EC0" w:rsidRDefault="005A1902"/>
          <w:p w14:paraId="4C515E44" w14:textId="77777777" w:rsidR="005A1902" w:rsidRPr="001E5EC0" w:rsidRDefault="005A1902"/>
          <w:p w14:paraId="689A2A2C" w14:textId="77777777" w:rsidR="005A1902" w:rsidRPr="001E5EC0" w:rsidRDefault="005A1902"/>
          <w:p w14:paraId="7D50C128" w14:textId="77777777" w:rsidR="005A1902" w:rsidRPr="001E5EC0" w:rsidRDefault="005A1902"/>
          <w:p w14:paraId="1E0F204E" w14:textId="77777777" w:rsidR="009519D9" w:rsidRPr="001E5EC0" w:rsidRDefault="009519D9"/>
          <w:p w14:paraId="4D2D4BB6" w14:textId="77777777" w:rsidR="00047379" w:rsidRDefault="00047379">
            <w:pPr>
              <w:rPr>
                <w:b/>
              </w:rPr>
            </w:pPr>
          </w:p>
          <w:p w14:paraId="6A61F947" w14:textId="77777777" w:rsidR="00047379" w:rsidRDefault="00047379">
            <w:pPr>
              <w:rPr>
                <w:b/>
              </w:rPr>
            </w:pPr>
          </w:p>
          <w:p w14:paraId="1691CDC3" w14:textId="77777777" w:rsidR="00047379" w:rsidRDefault="00047379">
            <w:pPr>
              <w:rPr>
                <w:b/>
              </w:rPr>
            </w:pPr>
          </w:p>
          <w:p w14:paraId="031A5B7F" w14:textId="77777777" w:rsidR="00047379" w:rsidRDefault="00047379">
            <w:pPr>
              <w:rPr>
                <w:b/>
              </w:rPr>
            </w:pPr>
          </w:p>
          <w:p w14:paraId="45572514" w14:textId="728F6B75" w:rsidR="005A1902" w:rsidRPr="001E5EC0" w:rsidRDefault="005A1902">
            <w:pPr>
              <w:rPr>
                <w:b/>
              </w:rPr>
            </w:pPr>
            <w:r w:rsidRPr="001E5EC0">
              <w:rPr>
                <w:b/>
              </w:rPr>
              <w:t>Bewaren/vernietigen</w:t>
            </w:r>
          </w:p>
        </w:tc>
        <w:tc>
          <w:tcPr>
            <w:tcW w:w="1560" w:type="dxa"/>
          </w:tcPr>
          <w:p w14:paraId="3B365AD0" w14:textId="77777777" w:rsidR="00D2429D" w:rsidRPr="001E5EC0" w:rsidRDefault="00D2429D"/>
          <w:p w14:paraId="2F46C2A4" w14:textId="77777777" w:rsidR="002F3726" w:rsidRPr="001E5EC0" w:rsidRDefault="002F3726"/>
          <w:p w14:paraId="1FDCA359" w14:textId="77AFC353" w:rsidR="002F3726" w:rsidRPr="001E5EC0" w:rsidRDefault="00F0180C">
            <w:pPr>
              <w:rPr>
                <w:color w:val="000000" w:themeColor="text1"/>
              </w:rPr>
            </w:pPr>
            <w:r w:rsidRPr="001E5EC0">
              <w:rPr>
                <w:color w:val="000000" w:themeColor="text1"/>
              </w:rPr>
              <w:t xml:space="preserve">Huur en verhuur </w:t>
            </w:r>
            <w:r w:rsidR="0081583E" w:rsidRPr="001E5EC0">
              <w:rPr>
                <w:color w:val="000000" w:themeColor="text1"/>
              </w:rPr>
              <w:t>na vervallen belang</w:t>
            </w:r>
          </w:p>
          <w:p w14:paraId="6E734706" w14:textId="77777777" w:rsidR="00611158" w:rsidRPr="001E5EC0" w:rsidRDefault="00611158">
            <w:pPr>
              <w:rPr>
                <w:b/>
                <w:i/>
                <w:color w:val="FF0000"/>
                <w:u w:val="single"/>
              </w:rPr>
            </w:pPr>
          </w:p>
          <w:p w14:paraId="5778AC23" w14:textId="77777777" w:rsidR="002F3726" w:rsidRPr="001E5EC0" w:rsidRDefault="002F3726"/>
          <w:p w14:paraId="4B709767" w14:textId="77777777" w:rsidR="002F3726" w:rsidRPr="001E5EC0" w:rsidRDefault="002F3726"/>
          <w:p w14:paraId="396D1858" w14:textId="77777777" w:rsidR="002F3726" w:rsidRPr="001E5EC0" w:rsidRDefault="002F3726"/>
          <w:p w14:paraId="294BBE37" w14:textId="77777777" w:rsidR="002F3726" w:rsidRPr="001E5EC0" w:rsidRDefault="002F3726"/>
          <w:p w14:paraId="59CCFA14" w14:textId="77777777" w:rsidR="002F3726" w:rsidRPr="001E5EC0" w:rsidRDefault="002F3726"/>
          <w:p w14:paraId="27A2B0A7" w14:textId="77777777" w:rsidR="002F3726" w:rsidRPr="001E5EC0" w:rsidRDefault="002F3726"/>
          <w:p w14:paraId="275FB2EA" w14:textId="77777777" w:rsidR="002F3726" w:rsidRPr="001E5EC0" w:rsidRDefault="002F3726"/>
          <w:p w14:paraId="1D5F6FFC" w14:textId="77777777" w:rsidR="002F3726" w:rsidRPr="001E5EC0" w:rsidRDefault="002F3726"/>
          <w:p w14:paraId="7157DA21" w14:textId="77777777" w:rsidR="002F3726" w:rsidRPr="001E5EC0" w:rsidRDefault="002F3726"/>
          <w:p w14:paraId="52581E0C" w14:textId="77777777" w:rsidR="002F3726" w:rsidRPr="001E5EC0" w:rsidRDefault="002F3726"/>
          <w:p w14:paraId="19858828" w14:textId="77777777" w:rsidR="002F3726" w:rsidRPr="001E5EC0" w:rsidRDefault="002F3726"/>
          <w:p w14:paraId="32C5192F" w14:textId="77777777" w:rsidR="002F3726" w:rsidRPr="001E5EC0" w:rsidRDefault="002F3726"/>
          <w:p w14:paraId="4E63F1D2" w14:textId="77777777" w:rsidR="002F3726" w:rsidRPr="001E5EC0" w:rsidRDefault="002F3726"/>
          <w:p w14:paraId="090C175A" w14:textId="77777777" w:rsidR="002F3726" w:rsidRPr="001E5EC0" w:rsidRDefault="00824F1B">
            <w:r w:rsidRPr="001E5EC0">
              <w:t>Na vervallen belang</w:t>
            </w:r>
          </w:p>
          <w:p w14:paraId="2FE880C2" w14:textId="77777777" w:rsidR="002F3726" w:rsidRPr="001E5EC0" w:rsidRDefault="002F3726"/>
          <w:p w14:paraId="05A05AA3" w14:textId="77777777" w:rsidR="002F3726" w:rsidRPr="001E5EC0" w:rsidRDefault="002F3726"/>
          <w:p w14:paraId="73C1CF9E" w14:textId="77777777" w:rsidR="005A1902" w:rsidRPr="001E5EC0" w:rsidRDefault="005A1902"/>
          <w:p w14:paraId="6D46C746" w14:textId="77777777" w:rsidR="005A1902" w:rsidRPr="001E5EC0" w:rsidRDefault="005A1902"/>
          <w:p w14:paraId="4F57B167" w14:textId="77777777" w:rsidR="009519D9" w:rsidRPr="001E5EC0" w:rsidRDefault="009519D9"/>
          <w:p w14:paraId="76562ECF" w14:textId="77777777" w:rsidR="00047379" w:rsidRDefault="00047379" w:rsidP="005A1902">
            <w:pPr>
              <w:rPr>
                <w:b/>
              </w:rPr>
            </w:pPr>
          </w:p>
          <w:p w14:paraId="5CC6239E" w14:textId="77777777" w:rsidR="00047379" w:rsidRDefault="00047379" w:rsidP="005A1902">
            <w:pPr>
              <w:rPr>
                <w:b/>
              </w:rPr>
            </w:pPr>
          </w:p>
          <w:p w14:paraId="21010DFF" w14:textId="77777777" w:rsidR="00047379" w:rsidRDefault="00047379" w:rsidP="005A1902">
            <w:pPr>
              <w:rPr>
                <w:b/>
              </w:rPr>
            </w:pPr>
          </w:p>
          <w:p w14:paraId="723DA8B0" w14:textId="38514641" w:rsidR="002F3726" w:rsidRPr="001E5EC0" w:rsidRDefault="005A1902" w:rsidP="005A1902">
            <w:r w:rsidRPr="001E5EC0">
              <w:rPr>
                <w:b/>
              </w:rPr>
              <w:t>Vernietigen na</w:t>
            </w:r>
          </w:p>
        </w:tc>
        <w:tc>
          <w:tcPr>
            <w:tcW w:w="3051" w:type="dxa"/>
          </w:tcPr>
          <w:p w14:paraId="427D53D6" w14:textId="77777777" w:rsidR="00FB7F97" w:rsidRPr="001E5EC0" w:rsidRDefault="00FB7F97"/>
          <w:p w14:paraId="5D0601CC" w14:textId="77777777" w:rsidR="004170C1" w:rsidRPr="001E5EC0" w:rsidRDefault="004170C1"/>
          <w:p w14:paraId="23DF7D5B" w14:textId="77777777" w:rsidR="00D2429D" w:rsidRPr="001E5EC0" w:rsidRDefault="00483C73">
            <w:r w:rsidRPr="001E5EC0">
              <w:t>Hierbij o.a. notariële akten van koop/verkoop, huur/verhuur, bestekken incl. bouwtekeningen, contracten en bouwvergunningen en de correspondentie daarover; zie ook toelichting bij: bijlagen bij de jaarrekening.</w:t>
            </w:r>
          </w:p>
          <w:p w14:paraId="4FD8D317" w14:textId="77777777" w:rsidR="00F0180C" w:rsidRPr="001E5EC0" w:rsidRDefault="00F0180C"/>
          <w:p w14:paraId="0E6C09E8" w14:textId="77777777" w:rsidR="00483C73" w:rsidRPr="001E5EC0" w:rsidRDefault="00483C73">
            <w:r w:rsidRPr="001E5EC0">
              <w:t>Stukken over periodiek onderhoud (schoonmaken, sch</w:t>
            </w:r>
            <w:r w:rsidR="00F0180C" w:rsidRPr="001E5EC0">
              <w:t>ilderen, kleine reparaties) na 7</w:t>
            </w:r>
            <w:r w:rsidRPr="001E5EC0">
              <w:t xml:space="preserve"> jaar vernietigen. Stukken over buitengewoon onderhoud (restauratie, verbouw) bewaren. Zie ook toelichting bij: bijlagen bij de jaarrekening.</w:t>
            </w:r>
          </w:p>
          <w:p w14:paraId="61C4C632" w14:textId="77777777" w:rsidR="00483C73" w:rsidRPr="001E5EC0" w:rsidRDefault="00483C73"/>
          <w:p w14:paraId="54F45FDA" w14:textId="77777777" w:rsidR="00F0180C" w:rsidRPr="001E5EC0" w:rsidRDefault="00F0180C" w:rsidP="00483C73"/>
          <w:p w14:paraId="3E0E196B" w14:textId="77777777" w:rsidR="00F0180C" w:rsidRPr="001E5EC0" w:rsidRDefault="00F0180C" w:rsidP="00483C73"/>
          <w:p w14:paraId="3DF1F4F0" w14:textId="77777777" w:rsidR="005A1902" w:rsidRPr="001E5EC0" w:rsidRDefault="005A1902" w:rsidP="00483C73"/>
          <w:p w14:paraId="064E7794" w14:textId="77777777" w:rsidR="005A1902" w:rsidRPr="001E5EC0" w:rsidRDefault="005A1902" w:rsidP="00483C73"/>
          <w:p w14:paraId="0B4E1AD2" w14:textId="77777777" w:rsidR="005A1902" w:rsidRPr="001E5EC0" w:rsidRDefault="005A1902" w:rsidP="00483C73"/>
          <w:p w14:paraId="4E67AAA7" w14:textId="77777777" w:rsidR="009519D9" w:rsidRPr="001E5EC0" w:rsidRDefault="009519D9" w:rsidP="00483C73"/>
          <w:p w14:paraId="718FA07C" w14:textId="77777777" w:rsidR="00047379" w:rsidRDefault="00047379" w:rsidP="00483C73">
            <w:pPr>
              <w:rPr>
                <w:b/>
              </w:rPr>
            </w:pPr>
          </w:p>
          <w:p w14:paraId="377B569E" w14:textId="77777777" w:rsidR="00047379" w:rsidRDefault="00047379" w:rsidP="00483C73">
            <w:pPr>
              <w:rPr>
                <w:b/>
              </w:rPr>
            </w:pPr>
          </w:p>
          <w:p w14:paraId="2A6935F7" w14:textId="77777777" w:rsidR="00047379" w:rsidRDefault="00047379" w:rsidP="00483C73">
            <w:pPr>
              <w:rPr>
                <w:b/>
              </w:rPr>
            </w:pPr>
          </w:p>
          <w:p w14:paraId="053444F6" w14:textId="16847254" w:rsidR="00483C73" w:rsidRPr="00047379" w:rsidRDefault="005A1902" w:rsidP="005A1902">
            <w:r w:rsidRPr="001E5EC0">
              <w:rPr>
                <w:b/>
              </w:rPr>
              <w:t>Toelichting</w:t>
            </w:r>
          </w:p>
        </w:tc>
      </w:tr>
      <w:tr w:rsidR="005A1902" w:rsidRPr="001E5EC0" w14:paraId="6181000E" w14:textId="77777777" w:rsidTr="001E5EC0">
        <w:tc>
          <w:tcPr>
            <w:tcW w:w="3823" w:type="dxa"/>
          </w:tcPr>
          <w:p w14:paraId="41F98B0D" w14:textId="77777777" w:rsidR="005A1902" w:rsidRPr="001E5EC0" w:rsidRDefault="005A1902" w:rsidP="005A1902">
            <w:pPr>
              <w:pStyle w:val="Lijstalinea"/>
              <w:numPr>
                <w:ilvl w:val="0"/>
                <w:numId w:val="4"/>
              </w:numPr>
            </w:pPr>
            <w:r w:rsidRPr="001E5EC0">
              <w:lastRenderedPageBreak/>
              <w:t>Restauratie en verbouw van gebouwen</w:t>
            </w:r>
          </w:p>
          <w:p w14:paraId="1D585142" w14:textId="77777777" w:rsidR="005A1902" w:rsidRPr="001E5EC0" w:rsidRDefault="005A1902" w:rsidP="005A1902"/>
          <w:p w14:paraId="60321B27" w14:textId="77777777" w:rsidR="005A1902" w:rsidRPr="001E5EC0" w:rsidRDefault="005A1902" w:rsidP="005A1902">
            <w:pPr>
              <w:pStyle w:val="Lijstalinea"/>
              <w:numPr>
                <w:ilvl w:val="0"/>
                <w:numId w:val="4"/>
              </w:numPr>
            </w:pPr>
            <w:r w:rsidRPr="001E5EC0">
              <w:t>Stukken betreffende verwerving, bouw, beheer, verbouw, gebruik en verlies van duurzame roerende goederen</w:t>
            </w:r>
          </w:p>
          <w:p w14:paraId="7D48A0A0" w14:textId="77777777" w:rsidR="005A1902" w:rsidRPr="001E5EC0" w:rsidRDefault="005A1902" w:rsidP="005A1902"/>
          <w:p w14:paraId="664704D2" w14:textId="77777777" w:rsidR="00DB4B1F" w:rsidRPr="001E5EC0" w:rsidRDefault="00DB4B1F" w:rsidP="005A1902"/>
          <w:p w14:paraId="4D90DF4E" w14:textId="77777777" w:rsidR="00DB4B1F" w:rsidRPr="001E5EC0" w:rsidRDefault="00DB4B1F" w:rsidP="005A1902"/>
          <w:p w14:paraId="49D38635" w14:textId="77777777" w:rsidR="00DB4B1F" w:rsidRPr="001E5EC0" w:rsidRDefault="00DB4B1F" w:rsidP="005A1902"/>
          <w:p w14:paraId="52D0750C" w14:textId="77777777" w:rsidR="00DB4B1F" w:rsidRPr="001E5EC0" w:rsidRDefault="00DB4B1F" w:rsidP="005A1902"/>
          <w:p w14:paraId="22272660" w14:textId="77777777" w:rsidR="00DB4B1F" w:rsidRPr="001E5EC0" w:rsidRDefault="00DB4B1F" w:rsidP="005A1902"/>
          <w:p w14:paraId="0F896E1F" w14:textId="345BA20C" w:rsidR="005A1902" w:rsidRPr="001E5EC0" w:rsidRDefault="005A1902" w:rsidP="005A1902">
            <w:pPr>
              <w:pStyle w:val="Lijstalinea"/>
              <w:numPr>
                <w:ilvl w:val="0"/>
                <w:numId w:val="4"/>
              </w:numPr>
            </w:pPr>
            <w:r w:rsidRPr="001E5EC0">
              <w:t>Stukken betreffende verwerving en beheer van kapitalen</w:t>
            </w:r>
          </w:p>
          <w:p w14:paraId="2652655E" w14:textId="77777777" w:rsidR="005A1902" w:rsidRPr="001E5EC0" w:rsidRDefault="005A1902" w:rsidP="005A1902">
            <w:pPr>
              <w:pStyle w:val="Lijstalinea"/>
            </w:pPr>
          </w:p>
          <w:p w14:paraId="42079347" w14:textId="77777777" w:rsidR="005A1902" w:rsidRPr="001E5EC0" w:rsidRDefault="005A1902" w:rsidP="005A1902">
            <w:pPr>
              <w:pStyle w:val="Lijstalinea"/>
              <w:numPr>
                <w:ilvl w:val="0"/>
                <w:numId w:val="4"/>
              </w:numPr>
            </w:pPr>
            <w:r w:rsidRPr="001E5EC0">
              <w:t>Stukken betreffende schadeverzekeringen, inclusief polissen</w:t>
            </w:r>
          </w:p>
          <w:p w14:paraId="37A9D340" w14:textId="77777777" w:rsidR="005A1902" w:rsidRPr="001E5EC0" w:rsidRDefault="005A1902" w:rsidP="005A1902">
            <w:pPr>
              <w:pStyle w:val="Lijstalinea"/>
            </w:pPr>
          </w:p>
          <w:p w14:paraId="4712B36F" w14:textId="6EAD2B77" w:rsidR="005A1902" w:rsidRPr="001E5EC0" w:rsidRDefault="005A1902" w:rsidP="00047379">
            <w:pPr>
              <w:pStyle w:val="Lijstalinea"/>
              <w:numPr>
                <w:ilvl w:val="0"/>
                <w:numId w:val="4"/>
              </w:numPr>
              <w:rPr>
                <w:b/>
              </w:rPr>
            </w:pPr>
            <w:r w:rsidRPr="001E5EC0">
              <w:t>Overzicht van roerende en onroerende goederen</w:t>
            </w:r>
          </w:p>
        </w:tc>
        <w:tc>
          <w:tcPr>
            <w:tcW w:w="2409" w:type="dxa"/>
          </w:tcPr>
          <w:p w14:paraId="337A93B9" w14:textId="77777777" w:rsidR="005A1902" w:rsidRPr="001E5EC0" w:rsidRDefault="005A1902" w:rsidP="005A1902">
            <w:r w:rsidRPr="001E5EC0">
              <w:t>Bewaren</w:t>
            </w:r>
          </w:p>
          <w:p w14:paraId="0081F75A" w14:textId="77777777" w:rsidR="005A1902" w:rsidRPr="001E5EC0" w:rsidRDefault="005A1902" w:rsidP="005A1902"/>
          <w:p w14:paraId="14FAF4B1" w14:textId="77777777" w:rsidR="005A1902" w:rsidRPr="001E5EC0" w:rsidRDefault="005A1902" w:rsidP="005A1902"/>
          <w:p w14:paraId="1539420A" w14:textId="77777777" w:rsidR="005A1902" w:rsidRPr="001E5EC0" w:rsidRDefault="005A1902" w:rsidP="005A1902">
            <w:r w:rsidRPr="001E5EC0">
              <w:t>Bewaren</w:t>
            </w:r>
          </w:p>
          <w:p w14:paraId="50A73965" w14:textId="77777777" w:rsidR="005A1902" w:rsidRPr="001E5EC0" w:rsidRDefault="005A1902" w:rsidP="005A1902"/>
          <w:p w14:paraId="3A51C7A3" w14:textId="77777777" w:rsidR="005A1902" w:rsidRPr="001E5EC0" w:rsidRDefault="005A1902" w:rsidP="005A1902"/>
          <w:p w14:paraId="6E6479ED" w14:textId="77777777" w:rsidR="005A1902" w:rsidRPr="001E5EC0" w:rsidRDefault="005A1902" w:rsidP="005A1902"/>
          <w:p w14:paraId="1FA65E67" w14:textId="77777777" w:rsidR="005A1902" w:rsidRPr="001E5EC0" w:rsidRDefault="005A1902" w:rsidP="005A1902"/>
          <w:p w14:paraId="4C805F12" w14:textId="77777777" w:rsidR="005A1902" w:rsidRPr="001E5EC0" w:rsidRDefault="005A1902" w:rsidP="005A1902"/>
          <w:p w14:paraId="73CC2494" w14:textId="77777777" w:rsidR="00DB4B1F" w:rsidRPr="001E5EC0" w:rsidRDefault="00DB4B1F" w:rsidP="005A1902"/>
          <w:p w14:paraId="79A4494F" w14:textId="77777777" w:rsidR="00DB4B1F" w:rsidRPr="001E5EC0" w:rsidRDefault="00DB4B1F" w:rsidP="005A1902"/>
          <w:p w14:paraId="2E9D4C2B" w14:textId="77777777" w:rsidR="00DB4B1F" w:rsidRPr="001E5EC0" w:rsidRDefault="00DB4B1F" w:rsidP="005A1902"/>
          <w:p w14:paraId="637FD9D2" w14:textId="77777777" w:rsidR="00DB4B1F" w:rsidRPr="001E5EC0" w:rsidRDefault="00DB4B1F" w:rsidP="005A1902"/>
          <w:p w14:paraId="5547A307" w14:textId="77777777" w:rsidR="005A1902" w:rsidRPr="001E5EC0" w:rsidRDefault="005A1902" w:rsidP="005A1902">
            <w:r w:rsidRPr="001E5EC0">
              <w:t>Bewaren</w:t>
            </w:r>
          </w:p>
          <w:p w14:paraId="38461404" w14:textId="77777777" w:rsidR="005A1902" w:rsidRPr="001E5EC0" w:rsidRDefault="005A1902" w:rsidP="005A1902"/>
          <w:p w14:paraId="737ABA70" w14:textId="77777777" w:rsidR="005A1902" w:rsidRPr="001E5EC0" w:rsidRDefault="005A1902" w:rsidP="005A1902"/>
          <w:p w14:paraId="6A03352B" w14:textId="77777777" w:rsidR="005A1902" w:rsidRPr="001E5EC0" w:rsidRDefault="005A1902" w:rsidP="005A1902">
            <w:r w:rsidRPr="001E5EC0">
              <w:t>Vernietigen</w:t>
            </w:r>
          </w:p>
          <w:p w14:paraId="181B9095" w14:textId="77777777" w:rsidR="005A1902" w:rsidRPr="001E5EC0" w:rsidRDefault="005A1902" w:rsidP="005A1902"/>
          <w:p w14:paraId="7486756C" w14:textId="77777777" w:rsidR="005A1902" w:rsidRPr="001E5EC0" w:rsidRDefault="005A1902" w:rsidP="005A1902"/>
          <w:p w14:paraId="2AA3BA55" w14:textId="77777777" w:rsidR="005A1902" w:rsidRPr="001E5EC0" w:rsidRDefault="005A1902" w:rsidP="005A1902">
            <w:r w:rsidRPr="001E5EC0">
              <w:t>Bewaren</w:t>
            </w:r>
          </w:p>
        </w:tc>
        <w:tc>
          <w:tcPr>
            <w:tcW w:w="1560" w:type="dxa"/>
          </w:tcPr>
          <w:p w14:paraId="66300619" w14:textId="77777777" w:rsidR="00DB4B1F" w:rsidRPr="001E5EC0" w:rsidRDefault="00DB4B1F" w:rsidP="005A1902"/>
          <w:p w14:paraId="5B66E843" w14:textId="77777777" w:rsidR="00DB4B1F" w:rsidRPr="001E5EC0" w:rsidRDefault="00DB4B1F" w:rsidP="005A1902"/>
          <w:p w14:paraId="15E943DC" w14:textId="77777777" w:rsidR="00DB4B1F" w:rsidRPr="001E5EC0" w:rsidRDefault="00DB4B1F" w:rsidP="005A1902"/>
          <w:p w14:paraId="30DD0984" w14:textId="77777777" w:rsidR="00DB4B1F" w:rsidRPr="001E5EC0" w:rsidRDefault="00DB4B1F" w:rsidP="005A1902"/>
          <w:p w14:paraId="2AC2E871" w14:textId="77777777" w:rsidR="00DB4B1F" w:rsidRPr="001E5EC0" w:rsidRDefault="00DB4B1F" w:rsidP="005A1902"/>
          <w:p w14:paraId="125C0893" w14:textId="77777777" w:rsidR="00DB4B1F" w:rsidRPr="001E5EC0" w:rsidRDefault="00DB4B1F" w:rsidP="005A1902"/>
          <w:p w14:paraId="6FC1BADA" w14:textId="77777777" w:rsidR="00DB4B1F" w:rsidRPr="001E5EC0" w:rsidRDefault="00DB4B1F" w:rsidP="005A1902"/>
          <w:p w14:paraId="762A3A06" w14:textId="77777777" w:rsidR="00DB4B1F" w:rsidRPr="001E5EC0" w:rsidRDefault="00DB4B1F" w:rsidP="005A1902"/>
          <w:p w14:paraId="4D00E9B2" w14:textId="77777777" w:rsidR="00DB4B1F" w:rsidRPr="001E5EC0" w:rsidRDefault="00DB4B1F" w:rsidP="005A1902"/>
          <w:p w14:paraId="371232B2" w14:textId="77777777" w:rsidR="00DB4B1F" w:rsidRPr="001E5EC0" w:rsidRDefault="00DB4B1F" w:rsidP="005A1902"/>
          <w:p w14:paraId="502FB91F" w14:textId="77777777" w:rsidR="00DB4B1F" w:rsidRPr="001E5EC0" w:rsidRDefault="00DB4B1F" w:rsidP="005A1902"/>
          <w:p w14:paraId="51DDA7A9" w14:textId="77777777" w:rsidR="00DB4B1F" w:rsidRPr="001E5EC0" w:rsidRDefault="00DB4B1F" w:rsidP="005A1902"/>
          <w:p w14:paraId="3F75F096" w14:textId="77777777" w:rsidR="00DB4B1F" w:rsidRPr="001E5EC0" w:rsidRDefault="00DB4B1F" w:rsidP="005A1902"/>
          <w:p w14:paraId="2A9B7D70" w14:textId="77777777" w:rsidR="00DB4B1F" w:rsidRPr="001E5EC0" w:rsidRDefault="00DB4B1F" w:rsidP="005A1902"/>
          <w:p w14:paraId="2A280E73" w14:textId="77777777" w:rsidR="00DB4B1F" w:rsidRPr="001E5EC0" w:rsidRDefault="00DB4B1F" w:rsidP="005A1902"/>
          <w:p w14:paraId="5DBF26AB" w14:textId="77777777" w:rsidR="00DB4B1F" w:rsidRPr="001E5EC0" w:rsidRDefault="00DB4B1F" w:rsidP="005A1902"/>
          <w:p w14:paraId="7CAB207A" w14:textId="77777777" w:rsidR="005A1902" w:rsidRPr="001E5EC0" w:rsidRDefault="005A1902" w:rsidP="005A1902">
            <w:r w:rsidRPr="001E5EC0">
              <w:t>5 jaar na vervaldatum</w:t>
            </w:r>
          </w:p>
        </w:tc>
        <w:tc>
          <w:tcPr>
            <w:tcW w:w="3051" w:type="dxa"/>
          </w:tcPr>
          <w:p w14:paraId="26F424BB" w14:textId="130C78D7" w:rsidR="005A1902" w:rsidRPr="001E5EC0" w:rsidRDefault="005A1902" w:rsidP="005A1902">
            <w:r w:rsidRPr="001E5EC0">
              <w:t>Stukken met betrekking tot koop, schenking, restauratie, verkoop e.d. van duurzame gebruiksvoorwerpen, die beeldbepalend zijn voor het kerkelijk leven, en van voorwerpen van kerkelijke kunst, zoals meubilair, kanselbijbel, gezangbundels, avondmaalstel, zie ook toelichting bij bijlagen bij de jaarrekening.</w:t>
            </w:r>
          </w:p>
          <w:p w14:paraId="7F31D546" w14:textId="77777777" w:rsidR="005A1902" w:rsidRPr="001E5EC0" w:rsidRDefault="005A1902" w:rsidP="005A1902">
            <w:pPr>
              <w:rPr>
                <w:color w:val="000000" w:themeColor="text1"/>
              </w:rPr>
            </w:pPr>
          </w:p>
          <w:p w14:paraId="35CFD93D" w14:textId="77777777" w:rsidR="009519D9" w:rsidRPr="001E5EC0" w:rsidRDefault="009519D9" w:rsidP="005A1902">
            <w:pPr>
              <w:rPr>
                <w:color w:val="000000" w:themeColor="text1"/>
              </w:rPr>
            </w:pPr>
          </w:p>
          <w:p w14:paraId="01CDC7EA" w14:textId="6529E393" w:rsidR="005A1902" w:rsidRPr="001E5EC0" w:rsidRDefault="005A1902" w:rsidP="005A1902">
            <w:pPr>
              <w:rPr>
                <w:color w:val="000000" w:themeColor="text1"/>
              </w:rPr>
            </w:pPr>
            <w:r w:rsidRPr="001E5EC0">
              <w:rPr>
                <w:color w:val="000000" w:themeColor="text1"/>
              </w:rPr>
              <w:t>Legaten, nalatenschappen, effecten</w:t>
            </w:r>
          </w:p>
          <w:p w14:paraId="4E7B0BD0" w14:textId="77777777" w:rsidR="005A1902" w:rsidRPr="001E5EC0" w:rsidRDefault="005A1902" w:rsidP="005A1902"/>
        </w:tc>
      </w:tr>
      <w:tr w:rsidR="005A1902" w:rsidRPr="001E5EC0" w14:paraId="65AA6C1C" w14:textId="77777777" w:rsidTr="001E5EC0">
        <w:tc>
          <w:tcPr>
            <w:tcW w:w="3823" w:type="dxa"/>
          </w:tcPr>
          <w:p w14:paraId="2CEC1398" w14:textId="69DB4E3C" w:rsidR="005A1902" w:rsidRPr="001E5EC0" w:rsidRDefault="00047379" w:rsidP="005A1902">
            <w:pPr>
              <w:rPr>
                <w:b/>
              </w:rPr>
            </w:pPr>
            <w:r>
              <w:br w:type="page"/>
            </w:r>
            <w:r w:rsidR="005A1902" w:rsidRPr="001E5EC0">
              <w:rPr>
                <w:b/>
              </w:rPr>
              <w:t>Financiële administratie:</w:t>
            </w:r>
          </w:p>
          <w:p w14:paraId="77B88761" w14:textId="77777777" w:rsidR="005A1902" w:rsidRPr="001E5EC0" w:rsidRDefault="005A1902" w:rsidP="005A1902">
            <w:pPr>
              <w:pStyle w:val="Lijstalinea"/>
              <w:numPr>
                <w:ilvl w:val="0"/>
                <w:numId w:val="4"/>
              </w:numPr>
            </w:pPr>
            <w:r w:rsidRPr="001E5EC0">
              <w:t>Begrotingen met bijbehorende toelichtingen</w:t>
            </w:r>
          </w:p>
          <w:p w14:paraId="7D2E9A48" w14:textId="77777777" w:rsidR="005A1902" w:rsidRPr="001E5EC0" w:rsidRDefault="005A1902" w:rsidP="005A1902">
            <w:pPr>
              <w:pStyle w:val="Lijstalinea"/>
            </w:pPr>
          </w:p>
          <w:p w14:paraId="7FE1BAB5" w14:textId="77777777" w:rsidR="005A1902" w:rsidRPr="001E5EC0" w:rsidRDefault="005A1902" w:rsidP="005A1902">
            <w:pPr>
              <w:pStyle w:val="Lijstalinea"/>
              <w:numPr>
                <w:ilvl w:val="0"/>
                <w:numId w:val="4"/>
              </w:numPr>
            </w:pPr>
            <w:r w:rsidRPr="001E5EC0">
              <w:t>Bescheiden ontstaan t.b.v. de samenstelling van de begroting</w:t>
            </w:r>
          </w:p>
          <w:p w14:paraId="11C4AA04" w14:textId="77777777" w:rsidR="005A1902" w:rsidRPr="001E5EC0" w:rsidRDefault="005A1902" w:rsidP="005A1902">
            <w:pPr>
              <w:pStyle w:val="Lijstalinea"/>
            </w:pPr>
          </w:p>
          <w:p w14:paraId="664C2EB2" w14:textId="77777777" w:rsidR="005A1902" w:rsidRPr="001E5EC0" w:rsidRDefault="005A1902" w:rsidP="005A1902">
            <w:pPr>
              <w:pStyle w:val="Lijstalinea"/>
              <w:numPr>
                <w:ilvl w:val="0"/>
                <w:numId w:val="4"/>
              </w:numPr>
            </w:pPr>
            <w:r w:rsidRPr="001E5EC0">
              <w:t>Grootboeken</w:t>
            </w:r>
          </w:p>
          <w:p w14:paraId="13A851C9" w14:textId="77777777" w:rsidR="009519D9" w:rsidRPr="001E5EC0" w:rsidRDefault="009519D9" w:rsidP="009519D9">
            <w:pPr>
              <w:pStyle w:val="Lijstalinea"/>
            </w:pPr>
          </w:p>
          <w:p w14:paraId="3B564DCF" w14:textId="77777777" w:rsidR="005A1902" w:rsidRPr="001E5EC0" w:rsidRDefault="005A1902" w:rsidP="005A1902">
            <w:pPr>
              <w:pStyle w:val="Lijstalinea"/>
              <w:numPr>
                <w:ilvl w:val="0"/>
                <w:numId w:val="4"/>
              </w:numPr>
            </w:pPr>
            <w:r w:rsidRPr="001E5EC0">
              <w:t>Kohieren hoofdelijke omslag</w:t>
            </w:r>
          </w:p>
          <w:p w14:paraId="78F3C41B" w14:textId="77777777" w:rsidR="005A1902" w:rsidRPr="001E5EC0" w:rsidRDefault="005A1902" w:rsidP="005A1902">
            <w:pPr>
              <w:pStyle w:val="Lijstalinea"/>
            </w:pPr>
          </w:p>
          <w:p w14:paraId="3AB72BB5" w14:textId="77777777" w:rsidR="005A1902" w:rsidRPr="001E5EC0" w:rsidRDefault="005A1902" w:rsidP="005A1902">
            <w:pPr>
              <w:pStyle w:val="Lijstalinea"/>
              <w:numPr>
                <w:ilvl w:val="0"/>
                <w:numId w:val="4"/>
              </w:numPr>
            </w:pPr>
            <w:r w:rsidRPr="001E5EC0">
              <w:t>Balansen</w:t>
            </w:r>
          </w:p>
          <w:p w14:paraId="201487D0" w14:textId="77777777" w:rsidR="005A1902" w:rsidRPr="001E5EC0" w:rsidRDefault="005A1902" w:rsidP="005A1902">
            <w:pPr>
              <w:pStyle w:val="Lijstalinea"/>
            </w:pPr>
          </w:p>
          <w:p w14:paraId="4EAAEDDC" w14:textId="77777777" w:rsidR="005A1902" w:rsidRPr="001E5EC0" w:rsidRDefault="005A1902" w:rsidP="005A1902">
            <w:pPr>
              <w:pStyle w:val="Lijstalinea"/>
              <w:numPr>
                <w:ilvl w:val="0"/>
                <w:numId w:val="4"/>
              </w:numPr>
            </w:pPr>
            <w:r w:rsidRPr="001E5EC0">
              <w:t>Kasboeken. bankboeken, giroboeken, journalen</w:t>
            </w:r>
          </w:p>
          <w:p w14:paraId="0E73ECB6" w14:textId="77777777" w:rsidR="005A1902" w:rsidRPr="001E5EC0" w:rsidRDefault="005A1902" w:rsidP="005A1902">
            <w:pPr>
              <w:pStyle w:val="Lijstalinea"/>
            </w:pPr>
          </w:p>
          <w:p w14:paraId="104CC927" w14:textId="77777777" w:rsidR="005A1902" w:rsidRPr="001E5EC0" w:rsidRDefault="005A1902" w:rsidP="005A1902"/>
          <w:p w14:paraId="6CCD9822" w14:textId="77777777" w:rsidR="005A1902" w:rsidRPr="001E5EC0" w:rsidRDefault="005A1902" w:rsidP="005A1902"/>
          <w:p w14:paraId="26524EAF" w14:textId="77777777" w:rsidR="005A1902" w:rsidRPr="001E5EC0" w:rsidRDefault="005A1902" w:rsidP="005A1902"/>
          <w:p w14:paraId="3EA14CA4" w14:textId="77777777" w:rsidR="005A1902" w:rsidRPr="001E5EC0" w:rsidRDefault="005A1902" w:rsidP="005A1902"/>
          <w:p w14:paraId="4D060AD7" w14:textId="77777777" w:rsidR="005A1902" w:rsidRPr="001E5EC0" w:rsidRDefault="005A1902" w:rsidP="005A1902"/>
          <w:p w14:paraId="29E7ACD6" w14:textId="77777777" w:rsidR="00047379" w:rsidRDefault="00047379" w:rsidP="00DB4B1F">
            <w:pPr>
              <w:rPr>
                <w:b/>
              </w:rPr>
            </w:pPr>
          </w:p>
          <w:p w14:paraId="65FFC16D" w14:textId="77777777" w:rsidR="00047379" w:rsidRDefault="00047379" w:rsidP="00DB4B1F">
            <w:pPr>
              <w:rPr>
                <w:b/>
              </w:rPr>
            </w:pPr>
          </w:p>
          <w:p w14:paraId="322ADD45" w14:textId="77777777" w:rsidR="00047379" w:rsidRDefault="00047379" w:rsidP="00DB4B1F">
            <w:pPr>
              <w:rPr>
                <w:b/>
              </w:rPr>
            </w:pPr>
          </w:p>
          <w:p w14:paraId="50670120" w14:textId="77777777" w:rsidR="00047379" w:rsidRDefault="00047379" w:rsidP="00DB4B1F">
            <w:pPr>
              <w:rPr>
                <w:b/>
              </w:rPr>
            </w:pPr>
          </w:p>
          <w:p w14:paraId="799FAC8A" w14:textId="77777777" w:rsidR="00047379" w:rsidRDefault="00047379" w:rsidP="00DB4B1F">
            <w:pPr>
              <w:rPr>
                <w:b/>
              </w:rPr>
            </w:pPr>
          </w:p>
          <w:p w14:paraId="288A0DC1" w14:textId="77777777" w:rsidR="00047379" w:rsidRDefault="00047379" w:rsidP="00DB4B1F">
            <w:pPr>
              <w:rPr>
                <w:b/>
              </w:rPr>
            </w:pPr>
          </w:p>
          <w:p w14:paraId="1A4C655B" w14:textId="77777777" w:rsidR="00047379" w:rsidRDefault="00047379" w:rsidP="00DB4B1F">
            <w:pPr>
              <w:rPr>
                <w:b/>
              </w:rPr>
            </w:pPr>
          </w:p>
          <w:p w14:paraId="47FC76A9" w14:textId="77777777" w:rsidR="00047379" w:rsidRDefault="00047379" w:rsidP="00DB4B1F">
            <w:pPr>
              <w:rPr>
                <w:b/>
              </w:rPr>
            </w:pPr>
          </w:p>
          <w:p w14:paraId="14BF510F" w14:textId="77777777" w:rsidR="00047379" w:rsidRDefault="00047379" w:rsidP="00DB4B1F">
            <w:pPr>
              <w:rPr>
                <w:b/>
              </w:rPr>
            </w:pPr>
          </w:p>
          <w:p w14:paraId="20570FB8" w14:textId="77777777" w:rsidR="00047379" w:rsidRDefault="00047379" w:rsidP="00DB4B1F">
            <w:pPr>
              <w:rPr>
                <w:b/>
              </w:rPr>
            </w:pPr>
          </w:p>
          <w:p w14:paraId="513E316C" w14:textId="77777777" w:rsidR="00047379" w:rsidRDefault="00047379" w:rsidP="00DB4B1F">
            <w:pPr>
              <w:rPr>
                <w:b/>
              </w:rPr>
            </w:pPr>
          </w:p>
          <w:p w14:paraId="08241ADF" w14:textId="77777777" w:rsidR="00047379" w:rsidRDefault="00047379" w:rsidP="00DB4B1F">
            <w:pPr>
              <w:rPr>
                <w:b/>
              </w:rPr>
            </w:pPr>
          </w:p>
          <w:p w14:paraId="42947777" w14:textId="77777777" w:rsidR="00047379" w:rsidRDefault="00047379" w:rsidP="00DB4B1F">
            <w:pPr>
              <w:rPr>
                <w:b/>
              </w:rPr>
            </w:pPr>
          </w:p>
          <w:p w14:paraId="7BDABD15" w14:textId="6C278133" w:rsidR="005A1902" w:rsidRPr="001E5EC0" w:rsidRDefault="00DB4B1F" w:rsidP="00DB4B1F">
            <w:pPr>
              <w:rPr>
                <w:b/>
              </w:rPr>
            </w:pPr>
            <w:r w:rsidRPr="001E5EC0">
              <w:rPr>
                <w:b/>
              </w:rPr>
              <w:t>Categorie stukken</w:t>
            </w:r>
          </w:p>
        </w:tc>
        <w:tc>
          <w:tcPr>
            <w:tcW w:w="2409" w:type="dxa"/>
          </w:tcPr>
          <w:p w14:paraId="1194CCD0" w14:textId="77777777" w:rsidR="005A1902" w:rsidRPr="001E5EC0" w:rsidRDefault="005A1902" w:rsidP="005A1902"/>
          <w:p w14:paraId="1481F68C" w14:textId="77777777" w:rsidR="005A1902" w:rsidRPr="001E5EC0" w:rsidRDefault="005A1902" w:rsidP="005A1902">
            <w:r w:rsidRPr="001E5EC0">
              <w:t>Bewaren</w:t>
            </w:r>
          </w:p>
          <w:p w14:paraId="58DC0810" w14:textId="77777777" w:rsidR="005A1902" w:rsidRPr="001E5EC0" w:rsidRDefault="005A1902" w:rsidP="005A1902"/>
          <w:p w14:paraId="0C2E384A" w14:textId="77777777" w:rsidR="005A1902" w:rsidRPr="001E5EC0" w:rsidRDefault="005A1902" w:rsidP="005A1902"/>
          <w:p w14:paraId="7300CDB8" w14:textId="77777777" w:rsidR="005A1902" w:rsidRPr="001E5EC0" w:rsidRDefault="005A1902" w:rsidP="005A1902">
            <w:r w:rsidRPr="001E5EC0">
              <w:t>Vernietigen</w:t>
            </w:r>
          </w:p>
          <w:p w14:paraId="00E106E1" w14:textId="77777777" w:rsidR="005A1902" w:rsidRPr="001E5EC0" w:rsidRDefault="005A1902" w:rsidP="005A1902"/>
          <w:p w14:paraId="53D1A31B" w14:textId="77777777" w:rsidR="005A1902" w:rsidRPr="001E5EC0" w:rsidRDefault="005A1902" w:rsidP="005A1902"/>
          <w:p w14:paraId="4A5E58A7" w14:textId="77777777" w:rsidR="005A1902" w:rsidRPr="001E5EC0" w:rsidRDefault="005A1902" w:rsidP="005A1902">
            <w:r w:rsidRPr="001E5EC0">
              <w:t>Bewaren</w:t>
            </w:r>
          </w:p>
          <w:p w14:paraId="207BDB95" w14:textId="77777777" w:rsidR="009519D9" w:rsidRPr="001E5EC0" w:rsidRDefault="009519D9" w:rsidP="005A1902"/>
          <w:p w14:paraId="4AA39F99" w14:textId="77777777" w:rsidR="005A1902" w:rsidRPr="001E5EC0" w:rsidRDefault="005A1902" w:rsidP="005A1902">
            <w:r w:rsidRPr="001E5EC0">
              <w:t>Bewaren</w:t>
            </w:r>
          </w:p>
          <w:p w14:paraId="022E7A77" w14:textId="77777777" w:rsidR="005A1902" w:rsidRPr="001E5EC0" w:rsidRDefault="005A1902" w:rsidP="005A1902"/>
          <w:p w14:paraId="0A8EDCF7" w14:textId="77777777" w:rsidR="005A1902" w:rsidRPr="001E5EC0" w:rsidRDefault="005A1902" w:rsidP="005A1902">
            <w:r w:rsidRPr="001E5EC0">
              <w:t>Bewaren</w:t>
            </w:r>
          </w:p>
          <w:p w14:paraId="25BFAB86" w14:textId="77777777" w:rsidR="005A1902" w:rsidRPr="001E5EC0" w:rsidRDefault="005A1902" w:rsidP="005A1902"/>
          <w:p w14:paraId="12DCBC5B" w14:textId="77777777" w:rsidR="005A1902" w:rsidRPr="001E5EC0" w:rsidRDefault="005A1902" w:rsidP="005A1902">
            <w:r w:rsidRPr="001E5EC0">
              <w:t>Zie toelichting</w:t>
            </w:r>
          </w:p>
          <w:p w14:paraId="39329A25" w14:textId="77777777" w:rsidR="005A1902" w:rsidRPr="001E5EC0" w:rsidRDefault="005A1902" w:rsidP="005A1902"/>
          <w:p w14:paraId="655041ED" w14:textId="77777777" w:rsidR="005A1902" w:rsidRPr="001E5EC0" w:rsidRDefault="005A1902" w:rsidP="005A1902"/>
          <w:p w14:paraId="52FDFBAF" w14:textId="77777777" w:rsidR="005A1902" w:rsidRPr="001E5EC0" w:rsidRDefault="005A1902" w:rsidP="005A1902"/>
          <w:p w14:paraId="74AD5990" w14:textId="77777777" w:rsidR="005A1902" w:rsidRPr="001E5EC0" w:rsidRDefault="005A1902" w:rsidP="005A1902"/>
          <w:p w14:paraId="3951E638" w14:textId="77777777" w:rsidR="005A1902" w:rsidRPr="001E5EC0" w:rsidRDefault="005A1902" w:rsidP="005A1902"/>
          <w:p w14:paraId="15F9C465" w14:textId="77777777" w:rsidR="005A1902" w:rsidRPr="001E5EC0" w:rsidRDefault="005A1902" w:rsidP="005A1902"/>
          <w:p w14:paraId="29F00633" w14:textId="77777777" w:rsidR="005A1902" w:rsidRPr="001E5EC0" w:rsidRDefault="005A1902" w:rsidP="005A1902"/>
          <w:p w14:paraId="2E118C6C" w14:textId="77777777" w:rsidR="00047379" w:rsidRDefault="00047379" w:rsidP="00DB4B1F">
            <w:pPr>
              <w:rPr>
                <w:b/>
              </w:rPr>
            </w:pPr>
          </w:p>
          <w:p w14:paraId="5329D438" w14:textId="77777777" w:rsidR="00047379" w:rsidRDefault="00047379" w:rsidP="00DB4B1F">
            <w:pPr>
              <w:rPr>
                <w:b/>
              </w:rPr>
            </w:pPr>
          </w:p>
          <w:p w14:paraId="72945428" w14:textId="77777777" w:rsidR="00047379" w:rsidRDefault="00047379" w:rsidP="00DB4B1F">
            <w:pPr>
              <w:rPr>
                <w:b/>
              </w:rPr>
            </w:pPr>
          </w:p>
          <w:p w14:paraId="665182A5" w14:textId="77777777" w:rsidR="00047379" w:rsidRDefault="00047379" w:rsidP="00DB4B1F">
            <w:pPr>
              <w:rPr>
                <w:b/>
              </w:rPr>
            </w:pPr>
          </w:p>
          <w:p w14:paraId="123C628A" w14:textId="77777777" w:rsidR="00047379" w:rsidRDefault="00047379" w:rsidP="00DB4B1F">
            <w:pPr>
              <w:rPr>
                <w:b/>
              </w:rPr>
            </w:pPr>
          </w:p>
          <w:p w14:paraId="6F677617" w14:textId="77777777" w:rsidR="00047379" w:rsidRDefault="00047379" w:rsidP="00DB4B1F">
            <w:pPr>
              <w:rPr>
                <w:b/>
              </w:rPr>
            </w:pPr>
          </w:p>
          <w:p w14:paraId="4353474A" w14:textId="77777777" w:rsidR="00047379" w:rsidRDefault="00047379" w:rsidP="00DB4B1F">
            <w:pPr>
              <w:rPr>
                <w:b/>
              </w:rPr>
            </w:pPr>
          </w:p>
          <w:p w14:paraId="4F431128" w14:textId="77777777" w:rsidR="00047379" w:rsidRDefault="00047379" w:rsidP="00DB4B1F">
            <w:pPr>
              <w:rPr>
                <w:b/>
              </w:rPr>
            </w:pPr>
          </w:p>
          <w:p w14:paraId="2D1BC975" w14:textId="77777777" w:rsidR="00047379" w:rsidRDefault="00047379" w:rsidP="00DB4B1F">
            <w:pPr>
              <w:rPr>
                <w:b/>
              </w:rPr>
            </w:pPr>
          </w:p>
          <w:p w14:paraId="5C8F3085" w14:textId="77777777" w:rsidR="00047379" w:rsidRDefault="00047379" w:rsidP="00DB4B1F">
            <w:pPr>
              <w:rPr>
                <w:b/>
              </w:rPr>
            </w:pPr>
          </w:p>
          <w:p w14:paraId="07BE9A3D" w14:textId="77777777" w:rsidR="00047379" w:rsidRDefault="00047379" w:rsidP="00DB4B1F">
            <w:pPr>
              <w:rPr>
                <w:b/>
              </w:rPr>
            </w:pPr>
          </w:p>
          <w:p w14:paraId="64962A05" w14:textId="77777777" w:rsidR="00047379" w:rsidRDefault="00047379" w:rsidP="00DB4B1F">
            <w:pPr>
              <w:rPr>
                <w:b/>
              </w:rPr>
            </w:pPr>
          </w:p>
          <w:p w14:paraId="239B2C57" w14:textId="77777777" w:rsidR="00047379" w:rsidRDefault="00047379" w:rsidP="00DB4B1F">
            <w:pPr>
              <w:rPr>
                <w:b/>
              </w:rPr>
            </w:pPr>
          </w:p>
          <w:p w14:paraId="782A8C25" w14:textId="6FD6EEFC" w:rsidR="005A1902" w:rsidRPr="001E5EC0" w:rsidRDefault="00DB4B1F" w:rsidP="00DB4B1F">
            <w:pPr>
              <w:rPr>
                <w:b/>
              </w:rPr>
            </w:pPr>
            <w:r w:rsidRPr="001E5EC0">
              <w:rPr>
                <w:b/>
              </w:rPr>
              <w:t>Bewaren/vernietigen</w:t>
            </w:r>
          </w:p>
          <w:p w14:paraId="134F5B6F" w14:textId="77777777" w:rsidR="00144C94" w:rsidRPr="001E5EC0" w:rsidRDefault="00144C94" w:rsidP="00DB4B1F"/>
        </w:tc>
        <w:tc>
          <w:tcPr>
            <w:tcW w:w="1560" w:type="dxa"/>
          </w:tcPr>
          <w:p w14:paraId="66736BB1" w14:textId="77777777" w:rsidR="005A1902" w:rsidRPr="001E5EC0" w:rsidRDefault="005A1902" w:rsidP="005A1902"/>
          <w:p w14:paraId="74F7523E" w14:textId="77777777" w:rsidR="005A1902" w:rsidRPr="001E5EC0" w:rsidRDefault="005A1902" w:rsidP="005A1902"/>
          <w:p w14:paraId="4F1B18C5" w14:textId="77777777" w:rsidR="005A1902" w:rsidRPr="001E5EC0" w:rsidRDefault="005A1902" w:rsidP="005A1902"/>
          <w:p w14:paraId="5D922E55" w14:textId="77777777" w:rsidR="005A1902" w:rsidRPr="001E5EC0" w:rsidRDefault="005A1902" w:rsidP="005A1902"/>
          <w:p w14:paraId="77934812" w14:textId="77777777" w:rsidR="005A1902" w:rsidRPr="001E5EC0" w:rsidRDefault="005A1902" w:rsidP="005A1902">
            <w:r w:rsidRPr="001E5EC0">
              <w:t>1 jaar na vaststelling van de begroting</w:t>
            </w:r>
          </w:p>
          <w:p w14:paraId="6840CEAD" w14:textId="77777777" w:rsidR="005A1902" w:rsidRPr="001E5EC0" w:rsidRDefault="005A1902" w:rsidP="005A1902"/>
          <w:p w14:paraId="1945B1AB" w14:textId="77777777" w:rsidR="005A1902" w:rsidRPr="001E5EC0" w:rsidRDefault="005A1902" w:rsidP="005A1902"/>
          <w:p w14:paraId="21BDB966" w14:textId="77777777" w:rsidR="005A1902" w:rsidRPr="001E5EC0" w:rsidRDefault="005A1902" w:rsidP="005A1902"/>
          <w:p w14:paraId="067E5473" w14:textId="77777777" w:rsidR="005A1902" w:rsidRPr="001E5EC0" w:rsidRDefault="005A1902" w:rsidP="005A1902">
            <w:pPr>
              <w:rPr>
                <w:b/>
                <w:i/>
                <w:u w:val="single"/>
              </w:rPr>
            </w:pPr>
          </w:p>
          <w:p w14:paraId="377A83D0" w14:textId="77777777" w:rsidR="005A1902" w:rsidRPr="001E5EC0" w:rsidRDefault="005A1902" w:rsidP="005A1902"/>
          <w:p w14:paraId="721F99B4" w14:textId="77777777" w:rsidR="005A1902" w:rsidRPr="001E5EC0" w:rsidRDefault="005A1902" w:rsidP="005A1902"/>
          <w:p w14:paraId="08BA5BE1" w14:textId="77777777" w:rsidR="005A1902" w:rsidRPr="001E5EC0" w:rsidRDefault="005A1902" w:rsidP="005A1902">
            <w:pPr>
              <w:rPr>
                <w:color w:val="000000" w:themeColor="text1"/>
              </w:rPr>
            </w:pPr>
            <w:r w:rsidRPr="001E5EC0">
              <w:rPr>
                <w:color w:val="000000" w:themeColor="text1"/>
              </w:rPr>
              <w:t>Vernietigen tenzij</w:t>
            </w:r>
          </w:p>
          <w:p w14:paraId="70637B43" w14:textId="77777777" w:rsidR="005A1902" w:rsidRPr="001E5EC0" w:rsidRDefault="005A1902" w:rsidP="005A1902">
            <w:pPr>
              <w:rPr>
                <w:color w:val="000000" w:themeColor="text1"/>
              </w:rPr>
            </w:pPr>
          </w:p>
          <w:p w14:paraId="337C9FD8" w14:textId="77777777" w:rsidR="005A1902" w:rsidRPr="001E5EC0" w:rsidRDefault="005A1902" w:rsidP="005A1902"/>
          <w:p w14:paraId="4F0CE787" w14:textId="77777777" w:rsidR="005A1902" w:rsidRPr="001E5EC0" w:rsidRDefault="005A1902" w:rsidP="005A1902"/>
          <w:p w14:paraId="3D1AF983" w14:textId="77777777" w:rsidR="005A1902" w:rsidRPr="001E5EC0" w:rsidRDefault="005A1902" w:rsidP="005A1902"/>
          <w:p w14:paraId="4EE2FDC4" w14:textId="77777777" w:rsidR="005A1902" w:rsidRPr="001E5EC0" w:rsidRDefault="005A1902" w:rsidP="005A1902"/>
          <w:p w14:paraId="752E269C" w14:textId="77777777" w:rsidR="005A1902" w:rsidRPr="001E5EC0" w:rsidRDefault="005A1902" w:rsidP="005A1902"/>
          <w:p w14:paraId="068C29C8" w14:textId="77777777" w:rsidR="005A1902" w:rsidRPr="001E5EC0" w:rsidRDefault="005A1902" w:rsidP="005A1902"/>
          <w:p w14:paraId="1F5B9A33" w14:textId="77777777" w:rsidR="00047379" w:rsidRDefault="00047379" w:rsidP="00DB4B1F">
            <w:pPr>
              <w:rPr>
                <w:b/>
              </w:rPr>
            </w:pPr>
          </w:p>
          <w:p w14:paraId="1BD41D66" w14:textId="77777777" w:rsidR="00047379" w:rsidRDefault="00047379" w:rsidP="00DB4B1F">
            <w:pPr>
              <w:rPr>
                <w:b/>
              </w:rPr>
            </w:pPr>
          </w:p>
          <w:p w14:paraId="36255059" w14:textId="77777777" w:rsidR="00047379" w:rsidRDefault="00047379" w:rsidP="00DB4B1F">
            <w:pPr>
              <w:rPr>
                <w:b/>
              </w:rPr>
            </w:pPr>
          </w:p>
          <w:p w14:paraId="162F685E" w14:textId="77777777" w:rsidR="00047379" w:rsidRDefault="00047379" w:rsidP="00DB4B1F">
            <w:pPr>
              <w:rPr>
                <w:b/>
              </w:rPr>
            </w:pPr>
          </w:p>
          <w:p w14:paraId="7037FE7C" w14:textId="77777777" w:rsidR="00047379" w:rsidRDefault="00047379" w:rsidP="00DB4B1F">
            <w:pPr>
              <w:rPr>
                <w:b/>
              </w:rPr>
            </w:pPr>
          </w:p>
          <w:p w14:paraId="18864AE2" w14:textId="77777777" w:rsidR="00047379" w:rsidRDefault="00047379" w:rsidP="00DB4B1F">
            <w:pPr>
              <w:rPr>
                <w:b/>
              </w:rPr>
            </w:pPr>
          </w:p>
          <w:p w14:paraId="7FCE3022" w14:textId="77777777" w:rsidR="00047379" w:rsidRDefault="00047379" w:rsidP="00DB4B1F">
            <w:pPr>
              <w:rPr>
                <w:b/>
              </w:rPr>
            </w:pPr>
          </w:p>
          <w:p w14:paraId="02DD7E3C" w14:textId="77777777" w:rsidR="00047379" w:rsidRDefault="00047379" w:rsidP="00DB4B1F">
            <w:pPr>
              <w:rPr>
                <w:b/>
              </w:rPr>
            </w:pPr>
          </w:p>
          <w:p w14:paraId="6FD3C521" w14:textId="77777777" w:rsidR="00047379" w:rsidRDefault="00047379" w:rsidP="00DB4B1F">
            <w:pPr>
              <w:rPr>
                <w:b/>
              </w:rPr>
            </w:pPr>
          </w:p>
          <w:p w14:paraId="3B74E1F3" w14:textId="77777777" w:rsidR="00047379" w:rsidRDefault="00047379" w:rsidP="00DB4B1F">
            <w:pPr>
              <w:rPr>
                <w:b/>
              </w:rPr>
            </w:pPr>
          </w:p>
          <w:p w14:paraId="23BFCFC5" w14:textId="77777777" w:rsidR="00047379" w:rsidRDefault="00047379" w:rsidP="00DB4B1F">
            <w:pPr>
              <w:rPr>
                <w:b/>
              </w:rPr>
            </w:pPr>
          </w:p>
          <w:p w14:paraId="60F65DBD" w14:textId="77777777" w:rsidR="00047379" w:rsidRDefault="00047379" w:rsidP="00DB4B1F">
            <w:pPr>
              <w:rPr>
                <w:b/>
              </w:rPr>
            </w:pPr>
          </w:p>
          <w:p w14:paraId="4A2BA1EA" w14:textId="10928B4A" w:rsidR="005A1902" w:rsidRPr="001E5EC0" w:rsidRDefault="00DB4B1F" w:rsidP="00DB4B1F">
            <w:r w:rsidRPr="001E5EC0">
              <w:rPr>
                <w:b/>
              </w:rPr>
              <w:t>Vernietigen na</w:t>
            </w:r>
          </w:p>
        </w:tc>
        <w:tc>
          <w:tcPr>
            <w:tcW w:w="3051" w:type="dxa"/>
          </w:tcPr>
          <w:p w14:paraId="06EF7A0F" w14:textId="77777777" w:rsidR="005A1902" w:rsidRPr="001E5EC0" w:rsidRDefault="005A1902" w:rsidP="005A1902"/>
          <w:p w14:paraId="2C2A4214" w14:textId="77777777" w:rsidR="005A1902" w:rsidRPr="001E5EC0" w:rsidRDefault="005A1902" w:rsidP="005A1902"/>
          <w:p w14:paraId="6C35CEAE" w14:textId="77777777" w:rsidR="005A1902" w:rsidRPr="001E5EC0" w:rsidRDefault="005A1902" w:rsidP="005A1902"/>
          <w:p w14:paraId="6746EC1C" w14:textId="77777777" w:rsidR="005A1902" w:rsidRPr="001E5EC0" w:rsidRDefault="005A1902" w:rsidP="005A1902"/>
          <w:p w14:paraId="26DCD49A" w14:textId="77777777" w:rsidR="005A1902" w:rsidRPr="001E5EC0" w:rsidRDefault="005A1902" w:rsidP="005A1902"/>
          <w:p w14:paraId="00D4D70A" w14:textId="77777777" w:rsidR="005A1902" w:rsidRPr="001E5EC0" w:rsidRDefault="005A1902" w:rsidP="005A1902"/>
          <w:p w14:paraId="004A4BDD" w14:textId="77777777" w:rsidR="005A1902" w:rsidRPr="001E5EC0" w:rsidRDefault="005A1902" w:rsidP="005A1902"/>
          <w:p w14:paraId="77E6CEEE" w14:textId="5DFD4B19" w:rsidR="00047379" w:rsidRPr="001E5EC0" w:rsidRDefault="005A1902" w:rsidP="00047379">
            <w:r w:rsidRPr="001E5EC0">
              <w:t>Deze registers komen vaak in combinatie voor als (tabellarisch)</w:t>
            </w:r>
            <w:r w:rsidR="008C40C0" w:rsidRPr="001E5EC0">
              <w:t xml:space="preserve"> </w:t>
            </w:r>
            <w:r w:rsidRPr="001E5EC0">
              <w:t>kas-,bank-,</w:t>
            </w:r>
            <w:r w:rsidR="008C40C0" w:rsidRPr="001E5EC0">
              <w:t xml:space="preserve"> </w:t>
            </w:r>
            <w:r w:rsidRPr="001E5EC0">
              <w:t xml:space="preserve">giroboek; de kas-, giroboeken en journalen betreffende het algemene financiële beheer zijn in principe vernietigbaar mits de grootboeken aanwezig zijn. De </w:t>
            </w:r>
            <w:r w:rsidR="00047379" w:rsidRPr="001E5EC0">
              <w:t>kasboeken en andere boekhouding betreffende bijzondere onderwerpen (bijv. armenzorg) en van speciale fondsen (kerkbouwfonds, orgelfonds e.d. dienen uit historisch oogpunt bewaard te blijven. In relatie tot compleetheid van de financiële verantwoording</w:t>
            </w:r>
          </w:p>
          <w:p w14:paraId="6B8567AA" w14:textId="77777777" w:rsidR="00047379" w:rsidRDefault="00047379" w:rsidP="00DB4B1F">
            <w:pPr>
              <w:rPr>
                <w:b/>
              </w:rPr>
            </w:pPr>
          </w:p>
          <w:p w14:paraId="205A76C9" w14:textId="498BC433" w:rsidR="00047379" w:rsidRDefault="00047379" w:rsidP="00DB4B1F">
            <w:pPr>
              <w:rPr>
                <w:b/>
              </w:rPr>
            </w:pPr>
            <w:r w:rsidRPr="001E5EC0">
              <w:t>Bewaar de stukken die van historisch belang kunnen zijn, bijv. over kerkelijke kunst, gebouwen, klokken, orgel, kansel, kanselbijbel, avondmaalstel, doopvont e.d. en over belangrijke gebeurtenissen (herdenkingen, jubilea)</w:t>
            </w:r>
          </w:p>
          <w:p w14:paraId="79BD13B8" w14:textId="212309EF" w:rsidR="005A1902" w:rsidRPr="001E5EC0" w:rsidRDefault="005A1902" w:rsidP="00DB4B1F"/>
        </w:tc>
      </w:tr>
      <w:tr w:rsidR="00DB4B1F" w:rsidRPr="001E5EC0" w14:paraId="28DA8FB4" w14:textId="77777777" w:rsidTr="001E5EC0">
        <w:tc>
          <w:tcPr>
            <w:tcW w:w="3823" w:type="dxa"/>
          </w:tcPr>
          <w:p w14:paraId="035C48FC" w14:textId="77777777" w:rsidR="00DB4B1F" w:rsidRPr="001E5EC0" w:rsidRDefault="00DB4B1F" w:rsidP="00DB4B1F">
            <w:pPr>
              <w:pStyle w:val="Lijstalinea"/>
              <w:numPr>
                <w:ilvl w:val="0"/>
                <w:numId w:val="4"/>
              </w:numPr>
            </w:pPr>
            <w:r w:rsidRPr="001E5EC0">
              <w:lastRenderedPageBreak/>
              <w:t>Jaarrekeningen van ontvangsten en uitgaven</w:t>
            </w:r>
          </w:p>
          <w:p w14:paraId="0668AF49" w14:textId="77777777" w:rsidR="00144C94" w:rsidRPr="001E5EC0" w:rsidRDefault="00144C94" w:rsidP="00144C94">
            <w:pPr>
              <w:pStyle w:val="Lijstalinea"/>
            </w:pPr>
          </w:p>
          <w:p w14:paraId="79193EC9" w14:textId="77777777" w:rsidR="00DB4B1F" w:rsidRPr="001E5EC0" w:rsidRDefault="00DB4B1F" w:rsidP="00DB4B1F">
            <w:pPr>
              <w:pStyle w:val="Lijstalinea"/>
              <w:numPr>
                <w:ilvl w:val="0"/>
                <w:numId w:val="4"/>
              </w:numPr>
            </w:pPr>
            <w:r w:rsidRPr="001E5EC0">
              <w:t>Bijlagen bij de jaarrekeningen (facturen, nota’s, rekeningen, declaraties e.d.)</w:t>
            </w:r>
          </w:p>
          <w:p w14:paraId="588A98DC" w14:textId="77777777" w:rsidR="00DB4B1F" w:rsidRPr="001E5EC0" w:rsidRDefault="00DB4B1F" w:rsidP="00DB4B1F"/>
          <w:p w14:paraId="76A52723" w14:textId="77777777" w:rsidR="00DB4B1F" w:rsidRPr="001E5EC0" w:rsidRDefault="00DB4B1F" w:rsidP="00DB4B1F">
            <w:pPr>
              <w:pStyle w:val="Lijstalinea"/>
              <w:numPr>
                <w:ilvl w:val="0"/>
                <w:numId w:val="4"/>
              </w:numPr>
            </w:pPr>
            <w:r w:rsidRPr="001E5EC0">
              <w:t>Kasbewijzen</w:t>
            </w:r>
          </w:p>
          <w:p w14:paraId="38DB5E14" w14:textId="77777777" w:rsidR="00DB4B1F" w:rsidRPr="001E5EC0" w:rsidRDefault="00DB4B1F" w:rsidP="00DB4B1F"/>
          <w:p w14:paraId="52B5028D" w14:textId="77777777" w:rsidR="00DB4B1F" w:rsidRPr="001E5EC0" w:rsidRDefault="00DB4B1F" w:rsidP="00DB4B1F"/>
          <w:p w14:paraId="052FBA89" w14:textId="77777777" w:rsidR="00DB4B1F" w:rsidRPr="001E5EC0" w:rsidRDefault="00DB4B1F" w:rsidP="00DB4B1F"/>
          <w:p w14:paraId="1313CF0C" w14:textId="77777777" w:rsidR="00DB4B1F" w:rsidRPr="001E5EC0" w:rsidRDefault="00DB4B1F" w:rsidP="00DB4B1F">
            <w:pPr>
              <w:pStyle w:val="Lijstalinea"/>
              <w:numPr>
                <w:ilvl w:val="0"/>
                <w:numId w:val="4"/>
              </w:numPr>
            </w:pPr>
            <w:r w:rsidRPr="001E5EC0">
              <w:t>Dagafschriften van banken</w:t>
            </w:r>
          </w:p>
          <w:p w14:paraId="79FAB874" w14:textId="77777777" w:rsidR="00DB4B1F" w:rsidRPr="001E5EC0" w:rsidRDefault="00DB4B1F" w:rsidP="00DB4B1F">
            <w:pPr>
              <w:pStyle w:val="Lijstalinea"/>
            </w:pPr>
          </w:p>
          <w:p w14:paraId="228323B7" w14:textId="77777777" w:rsidR="00144C94" w:rsidRPr="001E5EC0" w:rsidRDefault="00144C94" w:rsidP="00DB4B1F">
            <w:pPr>
              <w:pStyle w:val="Lijstalinea"/>
            </w:pPr>
          </w:p>
          <w:p w14:paraId="1BFDFAC6" w14:textId="77777777" w:rsidR="00144C94" w:rsidRPr="001E5EC0" w:rsidRDefault="00144C94" w:rsidP="00144C94">
            <w:pPr>
              <w:pStyle w:val="Lijstalinea"/>
            </w:pPr>
          </w:p>
          <w:p w14:paraId="798A48DB" w14:textId="77777777" w:rsidR="00DB4B1F" w:rsidRPr="001E5EC0" w:rsidRDefault="00DB4B1F" w:rsidP="00DB4B1F">
            <w:pPr>
              <w:pStyle w:val="Lijstalinea"/>
              <w:numPr>
                <w:ilvl w:val="0"/>
                <w:numId w:val="4"/>
              </w:numPr>
            </w:pPr>
            <w:r w:rsidRPr="001E5EC0">
              <w:t>Belastingaangiften en aanslagen</w:t>
            </w:r>
          </w:p>
          <w:p w14:paraId="4919EBF9" w14:textId="77777777" w:rsidR="00DB4B1F" w:rsidRPr="001E5EC0" w:rsidRDefault="00DB4B1F" w:rsidP="00DB4B1F">
            <w:pPr>
              <w:pStyle w:val="Lijstalinea"/>
            </w:pPr>
          </w:p>
          <w:p w14:paraId="027E9763" w14:textId="77777777" w:rsidR="00DB4B1F" w:rsidRPr="001E5EC0" w:rsidRDefault="00DB4B1F" w:rsidP="00DB4B1F">
            <w:pPr>
              <w:pStyle w:val="Lijstalinea"/>
            </w:pPr>
          </w:p>
          <w:p w14:paraId="5082E9FA" w14:textId="77777777" w:rsidR="00A54C01" w:rsidRPr="00A54C01" w:rsidRDefault="00A54C01" w:rsidP="00A54C01">
            <w:pPr>
              <w:pStyle w:val="Lijstalinea"/>
              <w:rPr>
                <w:b/>
              </w:rPr>
            </w:pPr>
          </w:p>
          <w:p w14:paraId="4D8261F8" w14:textId="2BB16BD7" w:rsidR="00DB4B1F" w:rsidRPr="001E5EC0" w:rsidRDefault="00DB4B1F" w:rsidP="00144C94">
            <w:pPr>
              <w:pStyle w:val="Lijstalinea"/>
              <w:numPr>
                <w:ilvl w:val="0"/>
                <w:numId w:val="4"/>
              </w:numPr>
              <w:rPr>
                <w:b/>
              </w:rPr>
            </w:pPr>
            <w:r w:rsidRPr="001E5EC0">
              <w:t>Subsidies</w:t>
            </w:r>
          </w:p>
          <w:p w14:paraId="1DF538FF" w14:textId="77777777" w:rsidR="00DB4B1F" w:rsidRPr="001E5EC0" w:rsidRDefault="00DB4B1F" w:rsidP="005A1902">
            <w:pPr>
              <w:rPr>
                <w:b/>
              </w:rPr>
            </w:pPr>
          </w:p>
        </w:tc>
        <w:tc>
          <w:tcPr>
            <w:tcW w:w="2409" w:type="dxa"/>
          </w:tcPr>
          <w:p w14:paraId="71BAAE6C" w14:textId="77777777" w:rsidR="00DB4B1F" w:rsidRPr="001E5EC0" w:rsidRDefault="00DB4B1F" w:rsidP="00DB4B1F">
            <w:r w:rsidRPr="001E5EC0">
              <w:t>Bewaren</w:t>
            </w:r>
          </w:p>
          <w:p w14:paraId="21C2552E" w14:textId="77777777" w:rsidR="00DB4B1F" w:rsidRPr="001E5EC0" w:rsidRDefault="00DB4B1F" w:rsidP="00DB4B1F"/>
          <w:p w14:paraId="374A8793" w14:textId="77777777" w:rsidR="00DB4B1F" w:rsidRPr="001E5EC0" w:rsidRDefault="00DB4B1F" w:rsidP="00DB4B1F"/>
          <w:p w14:paraId="413FDF47" w14:textId="77777777" w:rsidR="00DB4B1F" w:rsidRPr="001E5EC0" w:rsidRDefault="00DB4B1F" w:rsidP="00DB4B1F">
            <w:r w:rsidRPr="001E5EC0">
              <w:t>Vernietigen</w:t>
            </w:r>
          </w:p>
          <w:p w14:paraId="4A658E91" w14:textId="77777777" w:rsidR="00DB4B1F" w:rsidRPr="001E5EC0" w:rsidRDefault="00DB4B1F" w:rsidP="00DB4B1F"/>
          <w:p w14:paraId="351B4078" w14:textId="77777777" w:rsidR="00DB4B1F" w:rsidRPr="001E5EC0" w:rsidRDefault="00DB4B1F" w:rsidP="00DB4B1F"/>
          <w:p w14:paraId="718515BB" w14:textId="77777777" w:rsidR="00DB4B1F" w:rsidRPr="001E5EC0" w:rsidRDefault="00DB4B1F" w:rsidP="00DB4B1F"/>
          <w:p w14:paraId="6549D3E8" w14:textId="77777777" w:rsidR="00DB4B1F" w:rsidRPr="001E5EC0" w:rsidRDefault="00DB4B1F" w:rsidP="00DB4B1F">
            <w:r w:rsidRPr="001E5EC0">
              <w:t>V</w:t>
            </w:r>
            <w:r w:rsidR="00144C94" w:rsidRPr="001E5EC0">
              <w:t>ernietigen</w:t>
            </w:r>
          </w:p>
          <w:p w14:paraId="030AF6DE" w14:textId="77777777" w:rsidR="00144C94" w:rsidRPr="001E5EC0" w:rsidRDefault="00144C94" w:rsidP="00DB4B1F"/>
          <w:p w14:paraId="56AD4EC8" w14:textId="77777777" w:rsidR="00144C94" w:rsidRPr="001E5EC0" w:rsidRDefault="00144C94" w:rsidP="00DB4B1F"/>
          <w:p w14:paraId="51B427F9" w14:textId="77777777" w:rsidR="00144C94" w:rsidRPr="001E5EC0" w:rsidRDefault="00144C94" w:rsidP="00DB4B1F"/>
          <w:p w14:paraId="076E59B8" w14:textId="77777777" w:rsidR="00DB4B1F" w:rsidRPr="001E5EC0" w:rsidRDefault="00DB4B1F" w:rsidP="00DB4B1F">
            <w:r w:rsidRPr="001E5EC0">
              <w:t>Vernietigen</w:t>
            </w:r>
          </w:p>
          <w:p w14:paraId="2F74AEA7" w14:textId="77777777" w:rsidR="00DB4B1F" w:rsidRPr="001E5EC0" w:rsidRDefault="00DB4B1F" w:rsidP="00DB4B1F"/>
          <w:p w14:paraId="2A5D0919" w14:textId="77777777" w:rsidR="00DB4B1F" w:rsidRPr="001E5EC0" w:rsidRDefault="00DB4B1F" w:rsidP="00DB4B1F"/>
          <w:p w14:paraId="4E32C20C" w14:textId="77777777" w:rsidR="00144C94" w:rsidRPr="001E5EC0" w:rsidRDefault="00144C94" w:rsidP="00DB4B1F"/>
          <w:p w14:paraId="0C4B2885" w14:textId="77777777" w:rsidR="00DB4B1F" w:rsidRPr="001E5EC0" w:rsidRDefault="00DB4B1F" w:rsidP="00DB4B1F">
            <w:r w:rsidRPr="001E5EC0">
              <w:t>Vernietigen</w:t>
            </w:r>
          </w:p>
          <w:p w14:paraId="3A5E27D8" w14:textId="77777777" w:rsidR="00DB4B1F" w:rsidRPr="001E5EC0" w:rsidRDefault="00DB4B1F" w:rsidP="00DB4B1F"/>
          <w:p w14:paraId="492B65C8" w14:textId="77777777" w:rsidR="00DB4B1F" w:rsidRPr="001E5EC0" w:rsidRDefault="00DB4B1F" w:rsidP="00DB4B1F"/>
          <w:p w14:paraId="20EC7B1B" w14:textId="77777777" w:rsidR="00DB4B1F" w:rsidRPr="001E5EC0" w:rsidRDefault="00DB4B1F" w:rsidP="00DB4B1F"/>
          <w:p w14:paraId="2B3B7F4B" w14:textId="77777777" w:rsidR="00DB4B1F" w:rsidRPr="001E5EC0" w:rsidRDefault="00DB4B1F" w:rsidP="00DB4B1F">
            <w:r w:rsidRPr="001E5EC0">
              <w:t>Vernietigen</w:t>
            </w:r>
          </w:p>
        </w:tc>
        <w:tc>
          <w:tcPr>
            <w:tcW w:w="1560" w:type="dxa"/>
          </w:tcPr>
          <w:p w14:paraId="17B42672" w14:textId="77777777" w:rsidR="00144C94" w:rsidRPr="001E5EC0" w:rsidRDefault="00144C94" w:rsidP="00DB4B1F">
            <w:pPr>
              <w:rPr>
                <w:color w:val="000000" w:themeColor="text1"/>
              </w:rPr>
            </w:pPr>
          </w:p>
          <w:p w14:paraId="753395B0" w14:textId="77777777" w:rsidR="00144C94" w:rsidRPr="001E5EC0" w:rsidRDefault="00144C94" w:rsidP="00DB4B1F">
            <w:pPr>
              <w:rPr>
                <w:color w:val="000000" w:themeColor="text1"/>
              </w:rPr>
            </w:pPr>
          </w:p>
          <w:p w14:paraId="57027C91" w14:textId="77777777" w:rsidR="009519D9" w:rsidRPr="001E5EC0" w:rsidRDefault="009519D9" w:rsidP="00DB4B1F">
            <w:pPr>
              <w:rPr>
                <w:color w:val="000000" w:themeColor="text1"/>
              </w:rPr>
            </w:pPr>
          </w:p>
          <w:p w14:paraId="1571BBCB" w14:textId="77777777" w:rsidR="009519D9" w:rsidRPr="001E5EC0" w:rsidRDefault="009519D9" w:rsidP="00DB4B1F">
            <w:pPr>
              <w:rPr>
                <w:color w:val="000000" w:themeColor="text1"/>
              </w:rPr>
            </w:pPr>
          </w:p>
          <w:p w14:paraId="473E0A8D" w14:textId="77777777" w:rsidR="009519D9" w:rsidRPr="001E5EC0" w:rsidRDefault="009519D9" w:rsidP="00DB4B1F">
            <w:pPr>
              <w:rPr>
                <w:color w:val="000000" w:themeColor="text1"/>
              </w:rPr>
            </w:pPr>
          </w:p>
          <w:p w14:paraId="6D5B3882" w14:textId="77777777" w:rsidR="00047379" w:rsidRDefault="00047379" w:rsidP="00DB4B1F">
            <w:pPr>
              <w:rPr>
                <w:color w:val="000000" w:themeColor="text1"/>
              </w:rPr>
            </w:pPr>
          </w:p>
          <w:p w14:paraId="459E8F39" w14:textId="77777777" w:rsidR="00047379" w:rsidRDefault="00047379" w:rsidP="00DB4B1F">
            <w:pPr>
              <w:rPr>
                <w:color w:val="000000" w:themeColor="text1"/>
              </w:rPr>
            </w:pPr>
          </w:p>
          <w:p w14:paraId="322798B8" w14:textId="6EE94D47" w:rsidR="00DB4B1F" w:rsidRPr="001E5EC0" w:rsidRDefault="00DB4B1F" w:rsidP="00DB4B1F">
            <w:r w:rsidRPr="001E5EC0">
              <w:rPr>
                <w:color w:val="000000" w:themeColor="text1"/>
              </w:rPr>
              <w:t>7</w:t>
            </w:r>
            <w:r w:rsidRPr="001E5EC0">
              <w:rPr>
                <w:color w:val="FF0000"/>
              </w:rPr>
              <w:t xml:space="preserve"> </w:t>
            </w:r>
            <w:r w:rsidRPr="001E5EC0">
              <w:t>jaar na vaststelling van de jaarrekening</w:t>
            </w:r>
          </w:p>
          <w:p w14:paraId="341A87FC" w14:textId="77777777" w:rsidR="00DB4B1F" w:rsidRPr="001E5EC0" w:rsidRDefault="00DB4B1F" w:rsidP="00DB4B1F"/>
          <w:p w14:paraId="783FA9F3" w14:textId="77777777" w:rsidR="00DB4B1F" w:rsidRPr="001E5EC0" w:rsidRDefault="00DB4B1F" w:rsidP="00DB4B1F">
            <w:pPr>
              <w:rPr>
                <w:color w:val="000000" w:themeColor="text1"/>
              </w:rPr>
            </w:pPr>
            <w:r w:rsidRPr="001E5EC0">
              <w:rPr>
                <w:color w:val="000000" w:themeColor="text1"/>
              </w:rPr>
              <w:t>7 na vaststelling van de jaarrekening</w:t>
            </w:r>
          </w:p>
          <w:p w14:paraId="3D67B7BA" w14:textId="77777777" w:rsidR="00DB4B1F" w:rsidRPr="001E5EC0" w:rsidRDefault="00DB4B1F" w:rsidP="00DB4B1F">
            <w:pPr>
              <w:rPr>
                <w:b/>
                <w:i/>
                <w:u w:val="single"/>
              </w:rPr>
            </w:pPr>
          </w:p>
          <w:p w14:paraId="571DE3D9" w14:textId="5FFB6CBE" w:rsidR="00DB4B1F" w:rsidRPr="001E5EC0" w:rsidRDefault="00DB4B1F" w:rsidP="00DB4B1F">
            <w:r w:rsidRPr="001E5EC0">
              <w:t>7 jaar na vaststelling van de jaarrekening</w:t>
            </w:r>
          </w:p>
          <w:p w14:paraId="30BAE482" w14:textId="77777777" w:rsidR="00144C94" w:rsidRPr="001E5EC0" w:rsidRDefault="00144C94" w:rsidP="00DB4B1F"/>
          <w:p w14:paraId="153DD4CB" w14:textId="37647291" w:rsidR="00DB4B1F" w:rsidRPr="001E5EC0" w:rsidRDefault="00DB4B1F" w:rsidP="00DB4B1F">
            <w:r w:rsidRPr="001E5EC0">
              <w:t>7 jaar</w:t>
            </w:r>
          </w:p>
        </w:tc>
        <w:tc>
          <w:tcPr>
            <w:tcW w:w="3051" w:type="dxa"/>
          </w:tcPr>
          <w:p w14:paraId="58249057" w14:textId="77777777" w:rsidR="00DB4B1F" w:rsidRPr="001E5EC0" w:rsidRDefault="00DB4B1F" w:rsidP="00DB4B1F"/>
          <w:p w14:paraId="0DC240EF" w14:textId="77777777" w:rsidR="00DB4B1F" w:rsidRPr="001E5EC0" w:rsidRDefault="00DB4B1F" w:rsidP="00DB4B1F"/>
          <w:p w14:paraId="68EF8A6F" w14:textId="77777777" w:rsidR="00047379" w:rsidRDefault="00047379" w:rsidP="00DB4B1F"/>
          <w:p w14:paraId="0CD80CE0" w14:textId="77777777" w:rsidR="00047379" w:rsidRDefault="00047379" w:rsidP="00DB4B1F"/>
          <w:p w14:paraId="6410172D" w14:textId="77777777" w:rsidR="00047379" w:rsidRDefault="00047379" w:rsidP="00DB4B1F"/>
          <w:p w14:paraId="6F8044CD" w14:textId="77777777" w:rsidR="00C069E5" w:rsidRDefault="00C069E5" w:rsidP="00DB4B1F"/>
          <w:p w14:paraId="6CDE0D15" w14:textId="77777777" w:rsidR="00C069E5" w:rsidRDefault="00C069E5" w:rsidP="00DB4B1F"/>
          <w:p w14:paraId="7041D6CE" w14:textId="26DC4F61" w:rsidR="00DB4B1F" w:rsidRPr="001E5EC0" w:rsidRDefault="00DB4B1F" w:rsidP="00DB4B1F">
            <w:r w:rsidRPr="001E5EC0">
              <w:t>Bedoeld zijn hier betalingsbewijzen van contante betalingen (kassabonnen, kwitanties e.d.)</w:t>
            </w:r>
          </w:p>
        </w:tc>
      </w:tr>
      <w:tr w:rsidR="005A1902" w:rsidRPr="001E5EC0" w14:paraId="3167E13B" w14:textId="77777777" w:rsidTr="001E5EC0">
        <w:tc>
          <w:tcPr>
            <w:tcW w:w="3823" w:type="dxa"/>
          </w:tcPr>
          <w:p w14:paraId="63C7B166" w14:textId="77777777" w:rsidR="005A1902" w:rsidRPr="001E5EC0" w:rsidRDefault="005A1902" w:rsidP="005A1902">
            <w:r w:rsidRPr="001E5EC0">
              <w:t>Visitatie</w:t>
            </w:r>
          </w:p>
        </w:tc>
        <w:tc>
          <w:tcPr>
            <w:tcW w:w="2409" w:type="dxa"/>
          </w:tcPr>
          <w:p w14:paraId="7EED7B0E" w14:textId="77777777" w:rsidR="005A1902" w:rsidRPr="001E5EC0" w:rsidRDefault="005A1902" w:rsidP="005A1902">
            <w:r w:rsidRPr="001E5EC0">
              <w:t>Bewaren</w:t>
            </w:r>
          </w:p>
        </w:tc>
        <w:tc>
          <w:tcPr>
            <w:tcW w:w="1560" w:type="dxa"/>
          </w:tcPr>
          <w:p w14:paraId="7796C297" w14:textId="77777777" w:rsidR="005A1902" w:rsidRPr="001E5EC0" w:rsidRDefault="005A1902" w:rsidP="005A1902"/>
        </w:tc>
        <w:tc>
          <w:tcPr>
            <w:tcW w:w="3051" w:type="dxa"/>
          </w:tcPr>
          <w:p w14:paraId="6DB41A75" w14:textId="77777777" w:rsidR="005A1902" w:rsidRPr="001E5EC0" w:rsidRDefault="005A1902" w:rsidP="005A1902"/>
        </w:tc>
      </w:tr>
      <w:tr w:rsidR="005A1902" w:rsidRPr="001E5EC0" w14:paraId="0FF3D7B6" w14:textId="77777777" w:rsidTr="001E5EC0">
        <w:tc>
          <w:tcPr>
            <w:tcW w:w="3823" w:type="dxa"/>
          </w:tcPr>
          <w:p w14:paraId="79386F78" w14:textId="77777777" w:rsidR="005A1902" w:rsidRPr="001E5EC0" w:rsidRDefault="00C23E9B" w:rsidP="005A1902">
            <w:pPr>
              <w:rPr>
                <w:color w:val="FF0000"/>
              </w:rPr>
            </w:pPr>
            <w:r w:rsidRPr="001E5EC0">
              <w:t>Eigen p</w:t>
            </w:r>
            <w:r w:rsidR="005A1902" w:rsidRPr="001E5EC0">
              <w:t>ublicaties:</w:t>
            </w:r>
          </w:p>
          <w:p w14:paraId="05194309" w14:textId="77777777" w:rsidR="005A1902" w:rsidRPr="001E5EC0" w:rsidRDefault="005A1902" w:rsidP="005A1902">
            <w:pPr>
              <w:pStyle w:val="Lijstalinea"/>
              <w:numPr>
                <w:ilvl w:val="0"/>
                <w:numId w:val="4"/>
              </w:numPr>
            </w:pPr>
            <w:r w:rsidRPr="001E5EC0">
              <w:t>Nieuwsbrieven</w:t>
            </w:r>
          </w:p>
          <w:p w14:paraId="352D6E3C" w14:textId="77777777" w:rsidR="005A1902" w:rsidRPr="001E5EC0" w:rsidRDefault="005A1902" w:rsidP="005A1902">
            <w:pPr>
              <w:pStyle w:val="Lijstalinea"/>
              <w:numPr>
                <w:ilvl w:val="0"/>
                <w:numId w:val="4"/>
              </w:numPr>
            </w:pPr>
            <w:r w:rsidRPr="001E5EC0">
              <w:t>Folders</w:t>
            </w:r>
          </w:p>
          <w:p w14:paraId="2AEAD5F4" w14:textId="77777777" w:rsidR="005A1902" w:rsidRPr="001E5EC0" w:rsidRDefault="005A1902" w:rsidP="005A1902">
            <w:pPr>
              <w:pStyle w:val="Lijstalinea"/>
              <w:numPr>
                <w:ilvl w:val="0"/>
                <w:numId w:val="4"/>
              </w:numPr>
            </w:pPr>
            <w:r w:rsidRPr="001E5EC0">
              <w:t>Periodieken</w:t>
            </w:r>
          </w:p>
          <w:p w14:paraId="0E1EC989" w14:textId="77777777" w:rsidR="005A1902" w:rsidRPr="001E5EC0" w:rsidRDefault="005A1902" w:rsidP="005A1902">
            <w:pPr>
              <w:pStyle w:val="Lijstalinea"/>
              <w:numPr>
                <w:ilvl w:val="0"/>
                <w:numId w:val="4"/>
              </w:numPr>
            </w:pPr>
            <w:r w:rsidRPr="001E5EC0">
              <w:t>Kerkbladen</w:t>
            </w:r>
          </w:p>
          <w:p w14:paraId="4E2642B8" w14:textId="4B879E4C" w:rsidR="005A1902" w:rsidRPr="001E5EC0" w:rsidRDefault="005A1902" w:rsidP="005A1902">
            <w:pPr>
              <w:pStyle w:val="Lijstalinea"/>
              <w:numPr>
                <w:ilvl w:val="0"/>
                <w:numId w:val="4"/>
              </w:numPr>
            </w:pPr>
            <w:r w:rsidRPr="001E5EC0">
              <w:t>Jubile</w:t>
            </w:r>
            <w:r w:rsidR="008C40C0" w:rsidRPr="001E5EC0">
              <w:t>um</w:t>
            </w:r>
            <w:r w:rsidRPr="001E5EC0">
              <w:t>boeken</w:t>
            </w:r>
          </w:p>
          <w:p w14:paraId="506027BB" w14:textId="5C4916DE" w:rsidR="005A1902" w:rsidRPr="001E5EC0" w:rsidRDefault="005A1902" w:rsidP="005A1902">
            <w:pPr>
              <w:pStyle w:val="Lijstalinea"/>
              <w:numPr>
                <w:ilvl w:val="0"/>
                <w:numId w:val="4"/>
              </w:numPr>
            </w:pPr>
            <w:r w:rsidRPr="001E5EC0">
              <w:t>Audiovisuele documenten</w:t>
            </w:r>
          </w:p>
          <w:p w14:paraId="13E10B86" w14:textId="77777777" w:rsidR="005A1902" w:rsidRPr="001E5EC0" w:rsidRDefault="005A1902" w:rsidP="005A1902">
            <w:pPr>
              <w:pStyle w:val="Lijstalinea"/>
              <w:numPr>
                <w:ilvl w:val="0"/>
                <w:numId w:val="4"/>
              </w:numPr>
            </w:pPr>
            <w:r w:rsidRPr="001E5EC0">
              <w:t>Tuchtzaken</w:t>
            </w:r>
          </w:p>
          <w:p w14:paraId="3B83DE4F" w14:textId="77777777" w:rsidR="005A1902" w:rsidRPr="001E5EC0" w:rsidRDefault="005A1902" w:rsidP="005A1902">
            <w:pPr>
              <w:pStyle w:val="Lijstalinea"/>
              <w:numPr>
                <w:ilvl w:val="0"/>
                <w:numId w:val="4"/>
              </w:numPr>
            </w:pPr>
            <w:r w:rsidRPr="001E5EC0">
              <w:t>Gidsen voor ambtsdragers</w:t>
            </w:r>
          </w:p>
          <w:p w14:paraId="4CF4533E" w14:textId="77777777" w:rsidR="00C23E9B" w:rsidRPr="001E5EC0" w:rsidRDefault="00C23E9B" w:rsidP="005A1902">
            <w:pPr>
              <w:pStyle w:val="Lijstalinea"/>
              <w:numPr>
                <w:ilvl w:val="0"/>
                <w:numId w:val="4"/>
              </w:numPr>
            </w:pPr>
            <w:r w:rsidRPr="001E5EC0">
              <w:t>Informatiegidsen</w:t>
            </w:r>
          </w:p>
          <w:p w14:paraId="746C2E09" w14:textId="2765F219" w:rsidR="009519D9" w:rsidRPr="001E5EC0" w:rsidRDefault="00C23E9B" w:rsidP="00C069E5">
            <w:pPr>
              <w:pStyle w:val="Lijstalinea"/>
              <w:numPr>
                <w:ilvl w:val="0"/>
                <w:numId w:val="4"/>
              </w:numPr>
            </w:pPr>
            <w:r w:rsidRPr="001E5EC0">
              <w:t>Jaarboeken</w:t>
            </w:r>
          </w:p>
        </w:tc>
        <w:tc>
          <w:tcPr>
            <w:tcW w:w="2409" w:type="dxa"/>
          </w:tcPr>
          <w:p w14:paraId="752EF35F" w14:textId="77777777" w:rsidR="005A1902" w:rsidRPr="001E5EC0" w:rsidRDefault="005A1902" w:rsidP="005A1902">
            <w:r w:rsidRPr="001E5EC0">
              <w:t>Bewaren</w:t>
            </w:r>
          </w:p>
          <w:p w14:paraId="253B7721" w14:textId="77777777" w:rsidR="005A1902" w:rsidRPr="001E5EC0" w:rsidRDefault="005A1902" w:rsidP="005A1902"/>
          <w:p w14:paraId="7555EAF3" w14:textId="77777777" w:rsidR="005A1902" w:rsidRPr="001E5EC0" w:rsidRDefault="005A1902" w:rsidP="005A1902"/>
        </w:tc>
        <w:tc>
          <w:tcPr>
            <w:tcW w:w="1560" w:type="dxa"/>
          </w:tcPr>
          <w:p w14:paraId="7C2374CB" w14:textId="77777777" w:rsidR="005A1902" w:rsidRPr="001E5EC0" w:rsidRDefault="005A1902" w:rsidP="005A1902"/>
          <w:p w14:paraId="77448E26" w14:textId="77777777" w:rsidR="005A1902" w:rsidRPr="001E5EC0" w:rsidRDefault="005A1902" w:rsidP="005A1902">
            <w:pPr>
              <w:rPr>
                <w:color w:val="FF0000"/>
              </w:rPr>
            </w:pPr>
          </w:p>
        </w:tc>
        <w:tc>
          <w:tcPr>
            <w:tcW w:w="3051" w:type="dxa"/>
          </w:tcPr>
          <w:p w14:paraId="1C0E3221" w14:textId="77777777" w:rsidR="005A1902" w:rsidRPr="001E5EC0" w:rsidRDefault="005A1902" w:rsidP="005A1902"/>
          <w:p w14:paraId="67A5EC3C" w14:textId="77777777" w:rsidR="005A1902" w:rsidRPr="001E5EC0" w:rsidRDefault="005A1902" w:rsidP="005A1902"/>
          <w:p w14:paraId="6364A83D" w14:textId="77777777" w:rsidR="005A1902" w:rsidRPr="001E5EC0" w:rsidRDefault="005A1902" w:rsidP="005A1902"/>
          <w:p w14:paraId="27972253" w14:textId="77777777" w:rsidR="005A1902" w:rsidRPr="001E5EC0" w:rsidRDefault="005A1902" w:rsidP="005A1902"/>
          <w:p w14:paraId="6C0C8EC9" w14:textId="77777777" w:rsidR="005A1902" w:rsidRPr="001E5EC0" w:rsidRDefault="005A1902" w:rsidP="005A1902"/>
          <w:p w14:paraId="38CE9D8C" w14:textId="77777777" w:rsidR="005A1902" w:rsidRPr="001E5EC0" w:rsidRDefault="005A1902" w:rsidP="005A1902"/>
          <w:p w14:paraId="697EC652" w14:textId="77777777" w:rsidR="005A1902" w:rsidRPr="001E5EC0" w:rsidRDefault="005A1902" w:rsidP="005A1902"/>
          <w:p w14:paraId="3F8B160D" w14:textId="77777777" w:rsidR="005A1902" w:rsidRPr="001E5EC0" w:rsidRDefault="005A1902" w:rsidP="005A1902"/>
          <w:p w14:paraId="55D9B787" w14:textId="77777777" w:rsidR="005A1902" w:rsidRPr="001E5EC0" w:rsidRDefault="005A1902" w:rsidP="005A1902"/>
          <w:p w14:paraId="1C62A8D6" w14:textId="77777777" w:rsidR="005A1902" w:rsidRPr="001E5EC0" w:rsidRDefault="005A1902" w:rsidP="005A1902"/>
        </w:tc>
      </w:tr>
      <w:tr w:rsidR="005A1902" w:rsidRPr="001E5EC0" w14:paraId="280F9BDF" w14:textId="77777777" w:rsidTr="001E5EC0">
        <w:tc>
          <w:tcPr>
            <w:tcW w:w="3823" w:type="dxa"/>
          </w:tcPr>
          <w:p w14:paraId="5ED0A856" w14:textId="77777777" w:rsidR="005A1902" w:rsidRPr="001E5EC0" w:rsidRDefault="005A1902" w:rsidP="005A1902">
            <w:r w:rsidRPr="001E5EC0">
              <w:t>Fotoalbums</w:t>
            </w:r>
          </w:p>
        </w:tc>
        <w:tc>
          <w:tcPr>
            <w:tcW w:w="2409" w:type="dxa"/>
          </w:tcPr>
          <w:p w14:paraId="05D6DC50" w14:textId="77777777" w:rsidR="005A1902" w:rsidRPr="001E5EC0" w:rsidRDefault="00144C94" w:rsidP="005A1902">
            <w:r w:rsidRPr="001E5EC0">
              <w:t>Bewaren</w:t>
            </w:r>
          </w:p>
        </w:tc>
        <w:tc>
          <w:tcPr>
            <w:tcW w:w="1560" w:type="dxa"/>
          </w:tcPr>
          <w:p w14:paraId="1ECEA036" w14:textId="77777777" w:rsidR="005A1902" w:rsidRPr="001E5EC0" w:rsidRDefault="005A1902" w:rsidP="005A1902">
            <w:pPr>
              <w:rPr>
                <w:b/>
                <w:i/>
                <w:u w:val="single"/>
              </w:rPr>
            </w:pPr>
          </w:p>
        </w:tc>
        <w:tc>
          <w:tcPr>
            <w:tcW w:w="3051" w:type="dxa"/>
          </w:tcPr>
          <w:p w14:paraId="77E50577" w14:textId="77777777" w:rsidR="005A1902" w:rsidRPr="001E5EC0" w:rsidRDefault="005A1902" w:rsidP="005A1902"/>
        </w:tc>
      </w:tr>
      <w:tr w:rsidR="005A1902" w:rsidRPr="001E5EC0" w14:paraId="4A031659" w14:textId="77777777" w:rsidTr="001E5EC0">
        <w:tc>
          <w:tcPr>
            <w:tcW w:w="3823" w:type="dxa"/>
          </w:tcPr>
          <w:p w14:paraId="79DB7461" w14:textId="77777777" w:rsidR="005A1902" w:rsidRPr="001E5EC0" w:rsidRDefault="005A1902" w:rsidP="005A1902">
            <w:r w:rsidRPr="001E5EC0">
              <w:t>Krantenknipsels</w:t>
            </w:r>
          </w:p>
        </w:tc>
        <w:tc>
          <w:tcPr>
            <w:tcW w:w="2409" w:type="dxa"/>
          </w:tcPr>
          <w:p w14:paraId="730C9A2E" w14:textId="77777777" w:rsidR="005A1902" w:rsidRPr="001E5EC0" w:rsidRDefault="009519D9" w:rsidP="005A1902">
            <w:r w:rsidRPr="001E5EC0">
              <w:t>Vernietigen</w:t>
            </w:r>
          </w:p>
        </w:tc>
        <w:tc>
          <w:tcPr>
            <w:tcW w:w="1560" w:type="dxa"/>
          </w:tcPr>
          <w:p w14:paraId="4583DB1C" w14:textId="77777777" w:rsidR="005A1902" w:rsidRPr="001E5EC0" w:rsidRDefault="005A1902" w:rsidP="005A1902">
            <w:pPr>
              <w:rPr>
                <w:b/>
                <w:i/>
                <w:u w:val="single"/>
              </w:rPr>
            </w:pPr>
          </w:p>
        </w:tc>
        <w:tc>
          <w:tcPr>
            <w:tcW w:w="3051" w:type="dxa"/>
          </w:tcPr>
          <w:p w14:paraId="6E799983" w14:textId="77777777" w:rsidR="005A1902" w:rsidRPr="001E5EC0" w:rsidRDefault="005A1902" w:rsidP="005A1902"/>
        </w:tc>
      </w:tr>
      <w:tr w:rsidR="005A1902" w:rsidRPr="001E5EC0" w14:paraId="0E1AE1F3" w14:textId="77777777" w:rsidTr="001E5EC0">
        <w:tc>
          <w:tcPr>
            <w:tcW w:w="3823" w:type="dxa"/>
          </w:tcPr>
          <w:p w14:paraId="737D3390" w14:textId="77777777" w:rsidR="005A1902" w:rsidRPr="001E5EC0" w:rsidRDefault="005A1902" w:rsidP="005A1902">
            <w:pPr>
              <w:rPr>
                <w:b/>
              </w:rPr>
            </w:pPr>
            <w:r w:rsidRPr="001E5EC0">
              <w:rPr>
                <w:b/>
              </w:rPr>
              <w:t>Taakuitoefening</w:t>
            </w:r>
          </w:p>
          <w:p w14:paraId="25301659" w14:textId="77777777" w:rsidR="005A1902" w:rsidRPr="001E5EC0" w:rsidRDefault="005A1902" w:rsidP="005A1902">
            <w:pPr>
              <w:pStyle w:val="Lijstalinea"/>
              <w:numPr>
                <w:ilvl w:val="0"/>
                <w:numId w:val="4"/>
              </w:numPr>
            </w:pPr>
            <w:r w:rsidRPr="001E5EC0">
              <w:t>Orde van dienst</w:t>
            </w:r>
          </w:p>
          <w:p w14:paraId="40D611B3" w14:textId="77777777" w:rsidR="005A1902" w:rsidRPr="001E5EC0" w:rsidRDefault="005A1902" w:rsidP="005A1902">
            <w:pPr>
              <w:pStyle w:val="Lijstalinea"/>
              <w:numPr>
                <w:ilvl w:val="0"/>
                <w:numId w:val="4"/>
              </w:numPr>
            </w:pPr>
            <w:r w:rsidRPr="001E5EC0">
              <w:t>Jeugdwerk</w:t>
            </w:r>
          </w:p>
          <w:p w14:paraId="6F71D0CC" w14:textId="77777777" w:rsidR="005A1902" w:rsidRPr="001E5EC0" w:rsidRDefault="005A1902" w:rsidP="005A1902">
            <w:pPr>
              <w:pStyle w:val="Lijstalinea"/>
              <w:numPr>
                <w:ilvl w:val="0"/>
                <w:numId w:val="4"/>
              </w:numPr>
            </w:pPr>
            <w:r w:rsidRPr="001E5EC0">
              <w:t>Liturgie</w:t>
            </w:r>
          </w:p>
          <w:p w14:paraId="7C641AF7" w14:textId="77777777" w:rsidR="005A1902" w:rsidRPr="001E5EC0" w:rsidRDefault="005A1902" w:rsidP="005A1902">
            <w:pPr>
              <w:pStyle w:val="Lijstalinea"/>
              <w:numPr>
                <w:ilvl w:val="0"/>
                <w:numId w:val="4"/>
              </w:numPr>
            </w:pPr>
            <w:r w:rsidRPr="001E5EC0">
              <w:t>Catechese</w:t>
            </w:r>
          </w:p>
          <w:p w14:paraId="276B757C" w14:textId="577C045E" w:rsidR="005A1902" w:rsidRPr="001E5EC0" w:rsidRDefault="005A1902" w:rsidP="005A1902">
            <w:pPr>
              <w:pStyle w:val="Lijstalinea"/>
              <w:numPr>
                <w:ilvl w:val="0"/>
                <w:numId w:val="4"/>
              </w:numPr>
            </w:pPr>
            <w:r w:rsidRPr="001E5EC0">
              <w:t>Notulen werkgroepen</w:t>
            </w:r>
            <w:r w:rsidR="008C40C0" w:rsidRPr="001E5EC0">
              <w:t>/commissies</w:t>
            </w:r>
          </w:p>
          <w:p w14:paraId="6086E458" w14:textId="77777777" w:rsidR="005A1902" w:rsidRPr="001E5EC0" w:rsidRDefault="005A1902" w:rsidP="005A1902">
            <w:pPr>
              <w:pStyle w:val="Lijstalinea"/>
              <w:numPr>
                <w:ilvl w:val="0"/>
                <w:numId w:val="4"/>
              </w:numPr>
            </w:pPr>
            <w:r w:rsidRPr="001E5EC0">
              <w:t>Beleid en uitvoering beleid</w:t>
            </w:r>
          </w:p>
        </w:tc>
        <w:tc>
          <w:tcPr>
            <w:tcW w:w="2409" w:type="dxa"/>
          </w:tcPr>
          <w:p w14:paraId="31F2FD0E" w14:textId="77777777" w:rsidR="005A1902" w:rsidRPr="001E5EC0" w:rsidRDefault="005A1902" w:rsidP="005A1902">
            <w:r w:rsidRPr="001E5EC0">
              <w:t>Bewaren</w:t>
            </w:r>
          </w:p>
          <w:p w14:paraId="51E2C9F1" w14:textId="77777777" w:rsidR="005A1902" w:rsidRPr="001E5EC0" w:rsidRDefault="005A1902" w:rsidP="005A1902"/>
          <w:p w14:paraId="046A03D0" w14:textId="77777777" w:rsidR="005A1902" w:rsidRPr="001E5EC0" w:rsidRDefault="005A1902" w:rsidP="005A1902"/>
          <w:p w14:paraId="7220ED32" w14:textId="77777777" w:rsidR="005A1902" w:rsidRPr="001E5EC0" w:rsidRDefault="005A1902" w:rsidP="005A1902"/>
        </w:tc>
        <w:tc>
          <w:tcPr>
            <w:tcW w:w="1560" w:type="dxa"/>
          </w:tcPr>
          <w:p w14:paraId="74387E90" w14:textId="77777777" w:rsidR="005A1902" w:rsidRPr="007A3A75" w:rsidRDefault="005A1902" w:rsidP="005A1902">
            <w:pPr>
              <w:rPr>
                <w:b/>
                <w:iCs/>
                <w:u w:val="single"/>
              </w:rPr>
            </w:pPr>
          </w:p>
        </w:tc>
        <w:tc>
          <w:tcPr>
            <w:tcW w:w="3051" w:type="dxa"/>
          </w:tcPr>
          <w:p w14:paraId="365C4DA1" w14:textId="77777777" w:rsidR="005A1902" w:rsidRPr="001E5EC0" w:rsidRDefault="002B17A2" w:rsidP="005A1902">
            <w:r w:rsidRPr="001E5EC0">
              <w:t>Voor zover van (historisch) belang. Dit vraagt vaak om specifieke beoordeling vanuit het belang van de zorgdrager.</w:t>
            </w:r>
          </w:p>
        </w:tc>
      </w:tr>
    </w:tbl>
    <w:p w14:paraId="385ACD31" w14:textId="77777777" w:rsidR="004170C1" w:rsidRPr="001E5EC0" w:rsidRDefault="004170C1">
      <w:pPr>
        <w:rPr>
          <w:color w:val="FF0000"/>
        </w:rPr>
      </w:pPr>
    </w:p>
    <w:p w14:paraId="12F14E86" w14:textId="4678E4BB" w:rsidR="00EB4099" w:rsidRPr="00C069E5" w:rsidRDefault="004170C1">
      <w:pPr>
        <w:rPr>
          <w:b/>
          <w:color w:val="000000" w:themeColor="text1"/>
        </w:rPr>
      </w:pPr>
      <w:r w:rsidRPr="001E5EC0">
        <w:rPr>
          <w:b/>
          <w:color w:val="000000" w:themeColor="text1"/>
        </w:rPr>
        <w:t>G</w:t>
      </w:r>
      <w:r w:rsidR="006712FA" w:rsidRPr="001E5EC0">
        <w:rPr>
          <w:b/>
          <w:color w:val="000000" w:themeColor="text1"/>
        </w:rPr>
        <w:t>edeponeerde archieven</w:t>
      </w:r>
      <w:r w:rsidR="008C40C0" w:rsidRPr="001E5EC0">
        <w:rPr>
          <w:b/>
          <w:color w:val="000000" w:themeColor="text1"/>
        </w:rPr>
        <w:t>, van bijvoorbeeld verenigingen met een eigen rechtspersoonlijkheid,</w:t>
      </w:r>
      <w:r w:rsidRPr="001E5EC0">
        <w:rPr>
          <w:b/>
          <w:color w:val="000000" w:themeColor="text1"/>
        </w:rPr>
        <w:t xml:space="preserve"> zijn afzonderlijke archieven</w:t>
      </w:r>
    </w:p>
    <w:sectPr w:rsidR="00EB4099" w:rsidRPr="00C069E5" w:rsidSect="000F23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FD46D" w14:textId="77777777" w:rsidR="002045B6" w:rsidRDefault="002045B6" w:rsidP="00F5085F">
      <w:r>
        <w:separator/>
      </w:r>
    </w:p>
  </w:endnote>
  <w:endnote w:type="continuationSeparator" w:id="0">
    <w:p w14:paraId="5A6716D8" w14:textId="77777777" w:rsidR="002045B6" w:rsidRDefault="002045B6" w:rsidP="00F5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15D1F" w14:textId="77777777" w:rsidR="002045B6" w:rsidRDefault="002045B6" w:rsidP="00F5085F">
      <w:r>
        <w:separator/>
      </w:r>
    </w:p>
  </w:footnote>
  <w:footnote w:type="continuationSeparator" w:id="0">
    <w:p w14:paraId="2FB731F2" w14:textId="77777777" w:rsidR="002045B6" w:rsidRDefault="002045B6" w:rsidP="00F50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1D8D"/>
    <w:multiLevelType w:val="hybridMultilevel"/>
    <w:tmpl w:val="742AE068"/>
    <w:lvl w:ilvl="0" w:tplc="CB50615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7801223"/>
    <w:multiLevelType w:val="hybridMultilevel"/>
    <w:tmpl w:val="857E95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CA25B8C"/>
    <w:multiLevelType w:val="hybridMultilevel"/>
    <w:tmpl w:val="07602C1C"/>
    <w:lvl w:ilvl="0" w:tplc="6C80CC7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B0E0A84"/>
    <w:multiLevelType w:val="hybridMultilevel"/>
    <w:tmpl w:val="5030B484"/>
    <w:lvl w:ilvl="0" w:tplc="C5E45FF2">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31527698">
    <w:abstractNumId w:val="2"/>
  </w:num>
  <w:num w:numId="2" w16cid:durableId="2077508481">
    <w:abstractNumId w:val="1"/>
  </w:num>
  <w:num w:numId="3" w16cid:durableId="859779474">
    <w:abstractNumId w:val="0"/>
  </w:num>
  <w:num w:numId="4" w16cid:durableId="1959140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CF"/>
    <w:rsid w:val="00047379"/>
    <w:rsid w:val="000957AB"/>
    <w:rsid w:val="000F23D7"/>
    <w:rsid w:val="00117FB7"/>
    <w:rsid w:val="00144C94"/>
    <w:rsid w:val="00152EF1"/>
    <w:rsid w:val="001A6A83"/>
    <w:rsid w:val="001E5EC0"/>
    <w:rsid w:val="002045B6"/>
    <w:rsid w:val="00272DC8"/>
    <w:rsid w:val="002A033E"/>
    <w:rsid w:val="002B17A2"/>
    <w:rsid w:val="002F3726"/>
    <w:rsid w:val="0037575A"/>
    <w:rsid w:val="004170C1"/>
    <w:rsid w:val="00483C73"/>
    <w:rsid w:val="004D4A62"/>
    <w:rsid w:val="00512E32"/>
    <w:rsid w:val="00530314"/>
    <w:rsid w:val="00597B3E"/>
    <w:rsid w:val="005A1902"/>
    <w:rsid w:val="005C135D"/>
    <w:rsid w:val="005E1092"/>
    <w:rsid w:val="00611158"/>
    <w:rsid w:val="00641AA0"/>
    <w:rsid w:val="006712FA"/>
    <w:rsid w:val="006B0BB7"/>
    <w:rsid w:val="0079232E"/>
    <w:rsid w:val="007A3A75"/>
    <w:rsid w:val="007E3142"/>
    <w:rsid w:val="0081583E"/>
    <w:rsid w:val="00824F1B"/>
    <w:rsid w:val="008736BC"/>
    <w:rsid w:val="00883345"/>
    <w:rsid w:val="008C40C0"/>
    <w:rsid w:val="008E5090"/>
    <w:rsid w:val="0093523A"/>
    <w:rsid w:val="00951930"/>
    <w:rsid w:val="009519D9"/>
    <w:rsid w:val="00994D41"/>
    <w:rsid w:val="009D3626"/>
    <w:rsid w:val="009D57F8"/>
    <w:rsid w:val="00A11614"/>
    <w:rsid w:val="00A335C1"/>
    <w:rsid w:val="00A37D5B"/>
    <w:rsid w:val="00A54C01"/>
    <w:rsid w:val="00AD5EBE"/>
    <w:rsid w:val="00B258CB"/>
    <w:rsid w:val="00B4201B"/>
    <w:rsid w:val="00BB35F0"/>
    <w:rsid w:val="00C00066"/>
    <w:rsid w:val="00C069E5"/>
    <w:rsid w:val="00C16908"/>
    <w:rsid w:val="00C23E9B"/>
    <w:rsid w:val="00D06235"/>
    <w:rsid w:val="00D2429D"/>
    <w:rsid w:val="00DA7758"/>
    <w:rsid w:val="00DB4B1F"/>
    <w:rsid w:val="00E1744D"/>
    <w:rsid w:val="00EA6521"/>
    <w:rsid w:val="00EB4099"/>
    <w:rsid w:val="00F0180C"/>
    <w:rsid w:val="00F5085F"/>
    <w:rsid w:val="00F51455"/>
    <w:rsid w:val="00F5515B"/>
    <w:rsid w:val="00FB149E"/>
    <w:rsid w:val="00FB6BCF"/>
    <w:rsid w:val="00FB7F9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894AB"/>
  <w15:docId w15:val="{BF911BE5-B3DD-4555-8FD9-0B77CC36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B6BCF"/>
    <w:pPr>
      <w:ind w:left="720"/>
      <w:contextualSpacing/>
    </w:pPr>
  </w:style>
  <w:style w:type="paragraph" w:styleId="Ballontekst">
    <w:name w:val="Balloon Text"/>
    <w:basedOn w:val="Standaard"/>
    <w:link w:val="BallontekstChar"/>
    <w:uiPriority w:val="99"/>
    <w:semiHidden/>
    <w:unhideWhenUsed/>
    <w:rsid w:val="00D0623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6235"/>
    <w:rPr>
      <w:rFonts w:ascii="Segoe UI" w:hAnsi="Segoe UI" w:cs="Segoe UI"/>
      <w:sz w:val="18"/>
      <w:szCs w:val="18"/>
    </w:rPr>
  </w:style>
  <w:style w:type="paragraph" w:styleId="Revisie">
    <w:name w:val="Revision"/>
    <w:hidden/>
    <w:uiPriority w:val="99"/>
    <w:semiHidden/>
    <w:rsid w:val="00A11614"/>
  </w:style>
  <w:style w:type="character" w:styleId="Verwijzingopmerking">
    <w:name w:val="annotation reference"/>
    <w:basedOn w:val="Standaardalinea-lettertype"/>
    <w:uiPriority w:val="99"/>
    <w:semiHidden/>
    <w:unhideWhenUsed/>
    <w:rsid w:val="00A11614"/>
    <w:rPr>
      <w:sz w:val="16"/>
      <w:szCs w:val="16"/>
    </w:rPr>
  </w:style>
  <w:style w:type="paragraph" w:styleId="Tekstopmerking">
    <w:name w:val="annotation text"/>
    <w:basedOn w:val="Standaard"/>
    <w:link w:val="TekstopmerkingChar"/>
    <w:uiPriority w:val="99"/>
    <w:unhideWhenUsed/>
    <w:rsid w:val="00A11614"/>
    <w:rPr>
      <w:sz w:val="20"/>
      <w:szCs w:val="20"/>
    </w:rPr>
  </w:style>
  <w:style w:type="character" w:customStyle="1" w:styleId="TekstopmerkingChar">
    <w:name w:val="Tekst opmerking Char"/>
    <w:basedOn w:val="Standaardalinea-lettertype"/>
    <w:link w:val="Tekstopmerking"/>
    <w:uiPriority w:val="99"/>
    <w:rsid w:val="00A11614"/>
    <w:rPr>
      <w:sz w:val="20"/>
      <w:szCs w:val="20"/>
    </w:rPr>
  </w:style>
  <w:style w:type="paragraph" w:styleId="Onderwerpvanopmerking">
    <w:name w:val="annotation subject"/>
    <w:basedOn w:val="Tekstopmerking"/>
    <w:next w:val="Tekstopmerking"/>
    <w:link w:val="OnderwerpvanopmerkingChar"/>
    <w:uiPriority w:val="99"/>
    <w:semiHidden/>
    <w:unhideWhenUsed/>
    <w:rsid w:val="00A11614"/>
    <w:rPr>
      <w:b/>
      <w:bCs/>
    </w:rPr>
  </w:style>
  <w:style w:type="character" w:customStyle="1" w:styleId="OnderwerpvanopmerkingChar">
    <w:name w:val="Onderwerp van opmerking Char"/>
    <w:basedOn w:val="TekstopmerkingChar"/>
    <w:link w:val="Onderwerpvanopmerking"/>
    <w:uiPriority w:val="99"/>
    <w:semiHidden/>
    <w:rsid w:val="00A116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02787-D71C-104B-BF91-331982D4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1300</Words>
  <Characters>7150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Koekoek</dc:creator>
  <cp:lastModifiedBy>Niels van Driel</cp:lastModifiedBy>
  <cp:revision>6</cp:revision>
  <cp:lastPrinted>2017-01-21T09:59:00Z</cp:lastPrinted>
  <dcterms:created xsi:type="dcterms:W3CDTF">2023-04-28T10:10:00Z</dcterms:created>
  <dcterms:modified xsi:type="dcterms:W3CDTF">2023-12-15T16:21:00Z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2023-04-28T08:41:19Z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6c27ebb0-1802-44af-9b98-928757e7be5e</vt:lpwstr>
  </property>
  <property fmtid="{D5CDD505-2E9C-101B-9397-08002B2CF9AE}" pid="8" name="MSIP_Label_ea871968-df67-4817-ac85-f4a5f5ebb5dd_ContentBits">
    <vt:lpwstr>0</vt:lpwstr>
  </property>
</Properties>
</file>